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104" w:rsidRPr="002A58BC" w:rsidRDefault="005B7104" w:rsidP="005B7104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2A58BC">
        <w:rPr>
          <w:rFonts w:ascii="Times New Roman" w:hAnsi="Times New Roman"/>
          <w:b/>
          <w:sz w:val="28"/>
          <w:szCs w:val="24"/>
        </w:rPr>
        <w:t>Памятка для родителей на летние каникулы.</w:t>
      </w:r>
    </w:p>
    <w:p w:rsidR="007270E2" w:rsidRPr="002A58BC" w:rsidRDefault="005B7104" w:rsidP="007270E2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color w:val="000000"/>
          <w:sz w:val="28"/>
        </w:rPr>
      </w:pPr>
      <w:r w:rsidRPr="002A58BC">
        <w:rPr>
          <w:b/>
          <w:sz w:val="28"/>
        </w:rPr>
        <w:t>Уважаемые родители!</w:t>
      </w:r>
    </w:p>
    <w:p w:rsidR="007270E2" w:rsidRPr="007270E2" w:rsidRDefault="007270E2" w:rsidP="007270E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bookmarkStart w:id="0" w:name="_GoBack"/>
      <w:bookmarkEnd w:id="0"/>
      <w:r w:rsidRPr="007270E2">
        <w:rPr>
          <w:rStyle w:val="c0"/>
          <w:color w:val="000000"/>
        </w:rPr>
        <w:t xml:space="preserve">Наступают  каникулы  – пора отдыха детей, интересных дел, новых впечатлений. У вашего ребенка </w:t>
      </w:r>
      <w:proofErr w:type="gramStart"/>
      <w:r w:rsidRPr="007270E2">
        <w:rPr>
          <w:rStyle w:val="c0"/>
          <w:color w:val="000000"/>
        </w:rPr>
        <w:t>появится  больше</w:t>
      </w:r>
      <w:proofErr w:type="gramEnd"/>
      <w:r w:rsidRPr="007270E2">
        <w:rPr>
          <w:rStyle w:val="c0"/>
          <w:color w:val="000000"/>
        </w:rPr>
        <w:t xml:space="preserve"> свободного времени для приключений и ребяческих фантазий, а у вас – забот и тревог за их безопасность.</w:t>
      </w:r>
    </w:p>
    <w:p w:rsidR="007270E2" w:rsidRPr="007270E2" w:rsidRDefault="007270E2" w:rsidP="007270E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7270E2">
        <w:rPr>
          <w:rStyle w:val="c0"/>
          <w:color w:val="000000"/>
        </w:rPr>
        <w:t>Чтобы избежать непредвиденных ситуаций с детьми, убедительно просим вас</w:t>
      </w:r>
      <w:r w:rsidRPr="007270E2">
        <w:rPr>
          <w:rStyle w:val="c8"/>
          <w:rFonts w:ascii="Calibri" w:hAnsi="Calibri" w:cs="Calibri"/>
          <w:color w:val="000000"/>
        </w:rPr>
        <w:t> </w:t>
      </w:r>
      <w:proofErr w:type="gramStart"/>
      <w:r w:rsidRPr="007270E2">
        <w:rPr>
          <w:rStyle w:val="c0"/>
          <w:color w:val="000000"/>
        </w:rPr>
        <w:t>позаботиться  о</w:t>
      </w:r>
      <w:proofErr w:type="gramEnd"/>
      <w:r w:rsidRPr="007270E2">
        <w:rPr>
          <w:rStyle w:val="c0"/>
          <w:color w:val="000000"/>
        </w:rPr>
        <w:t xml:space="preserve"> безопасности ребенка, особенно если он остается дома без присмотра взрослых</w:t>
      </w:r>
      <w:r w:rsidRPr="007270E2">
        <w:rPr>
          <w:rStyle w:val="c14"/>
          <w:color w:val="000000"/>
        </w:rPr>
        <w:t>.</w:t>
      </w:r>
      <w:r w:rsidRPr="007270E2">
        <w:rPr>
          <w:rStyle w:val="apple-converted-space"/>
          <w:color w:val="000000"/>
        </w:rPr>
        <w:t> </w:t>
      </w:r>
      <w:r w:rsidRPr="007270E2">
        <w:rPr>
          <w:rStyle w:val="c0"/>
          <w:b/>
          <w:bCs/>
          <w:color w:val="000000"/>
        </w:rPr>
        <w:t>Помните, что в это время значительно увеличивается риск уличного и бытового травматизма.</w:t>
      </w:r>
      <w:r w:rsidRPr="007270E2">
        <w:rPr>
          <w:rStyle w:val="apple-converted-space"/>
          <w:b/>
          <w:bCs/>
          <w:color w:val="000000"/>
        </w:rPr>
        <w:t> </w:t>
      </w:r>
      <w:r w:rsidRPr="007270E2">
        <w:rPr>
          <w:rStyle w:val="c0"/>
          <w:color w:val="000000"/>
        </w:rPr>
        <w:t xml:space="preserve">Напоминайте детям о правилах дорожного движения для пешеходов. Прежде всего, разъясните, где, когда и как можно переходить проезжую часть.  Одевайте детей в яркую одежду, а еще лучше иметь на ней </w:t>
      </w:r>
      <w:proofErr w:type="spellStart"/>
      <w:r w:rsidRPr="007270E2">
        <w:rPr>
          <w:rStyle w:val="c0"/>
          <w:color w:val="000000"/>
        </w:rPr>
        <w:t>световозвращатели</w:t>
      </w:r>
      <w:proofErr w:type="spellEnd"/>
      <w:r w:rsidRPr="007270E2">
        <w:rPr>
          <w:rStyle w:val="c0"/>
          <w:color w:val="000000"/>
        </w:rPr>
        <w:t xml:space="preserve"> – </w:t>
      </w:r>
      <w:proofErr w:type="spellStart"/>
      <w:r w:rsidRPr="007270E2">
        <w:rPr>
          <w:rStyle w:val="c0"/>
          <w:color w:val="000000"/>
        </w:rPr>
        <w:t>фликеры</w:t>
      </w:r>
      <w:proofErr w:type="spellEnd"/>
      <w:r w:rsidRPr="007270E2">
        <w:rPr>
          <w:rStyle w:val="c0"/>
          <w:color w:val="000000"/>
        </w:rPr>
        <w:t xml:space="preserve">, помня о </w:t>
      </w:r>
      <w:proofErr w:type="gramStart"/>
      <w:r w:rsidRPr="007270E2">
        <w:rPr>
          <w:rStyle w:val="c0"/>
          <w:color w:val="000000"/>
        </w:rPr>
        <w:t>том,  когда</w:t>
      </w:r>
      <w:proofErr w:type="gramEnd"/>
      <w:r w:rsidRPr="007270E2">
        <w:rPr>
          <w:rStyle w:val="c0"/>
          <w:color w:val="000000"/>
        </w:rPr>
        <w:t xml:space="preserve"> на улице начинает темнеть, водители могут не увидеть ребенка, так как видимость ухудшается в 2 раза.  Обсудите вместе с ребенком, чем он будет заниматься, как лучше распланировать время.</w:t>
      </w:r>
      <w:r w:rsidRPr="007270E2">
        <w:rPr>
          <w:rStyle w:val="c14"/>
          <w:color w:val="000000"/>
        </w:rPr>
        <w:t> </w:t>
      </w:r>
    </w:p>
    <w:p w:rsidR="007270E2" w:rsidRDefault="007270E2" w:rsidP="007270E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noProof/>
        </w:rPr>
      </w:pPr>
      <w:r w:rsidRPr="007270E2">
        <w:rPr>
          <w:rStyle w:val="c0"/>
          <w:color w:val="000000"/>
        </w:rPr>
        <w:t>Прогулки, игры на свежем воздухе - лучший отдых для детей после учебных занятий. Не допускайте нахождение их на улице без сопровождения взрослых</w:t>
      </w:r>
      <w:r w:rsidRPr="007270E2">
        <w:rPr>
          <w:rStyle w:val="apple-converted-space"/>
          <w:color w:val="000000"/>
        </w:rPr>
        <w:t> </w:t>
      </w:r>
      <w:r w:rsidRPr="007270E2">
        <w:rPr>
          <w:rStyle w:val="c0"/>
          <w:b/>
          <w:bCs/>
          <w:color w:val="000000"/>
        </w:rPr>
        <w:t>в вечернее и ночное время с 22.00ч. до 06.00ч.</w:t>
      </w:r>
      <w:r w:rsidRPr="007270E2">
        <w:rPr>
          <w:rStyle w:val="apple-converted-space"/>
          <w:b/>
          <w:bCs/>
          <w:color w:val="000000"/>
        </w:rPr>
        <w:t> </w:t>
      </w:r>
      <w:r w:rsidRPr="007270E2">
        <w:rPr>
          <w:rStyle w:val="c0"/>
          <w:color w:val="000000"/>
        </w:rPr>
        <w:t>Постоянно будьте в курсе, где и с кем ваш ребёнок, контролируйте место пребывания детей, не разрешайте разговаривать с незнакомыми людьми. Учите правилам обращения с бесхозными вещами.</w:t>
      </w:r>
      <w:r w:rsidRPr="007270E2">
        <w:rPr>
          <w:noProof/>
        </w:rPr>
        <w:t xml:space="preserve"> </w:t>
      </w:r>
    </w:p>
    <w:p w:rsidR="00420C79" w:rsidRPr="007270E2" w:rsidRDefault="00420C79" w:rsidP="007270E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</w:p>
    <w:p w:rsidR="007270E2" w:rsidRPr="007270E2" w:rsidRDefault="007270E2" w:rsidP="007270E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7270E2">
        <w:rPr>
          <w:rStyle w:val="c0"/>
          <w:color w:val="000000"/>
        </w:rPr>
        <w:t>Каникулы должны стать периодом восстановления и накопления сил ребенка.</w:t>
      </w:r>
      <w:r w:rsidRPr="007270E2">
        <w:rPr>
          <w:noProof/>
        </w:rPr>
        <w:t xml:space="preserve"> </w:t>
      </w:r>
    </w:p>
    <w:p w:rsidR="005B7104" w:rsidRPr="002A58BC" w:rsidRDefault="007270E2" w:rsidP="007270E2">
      <w:pPr>
        <w:spacing w:after="0"/>
        <w:rPr>
          <w:rFonts w:ascii="Times New Roman" w:hAnsi="Times New Roman"/>
          <w:b/>
          <w:sz w:val="28"/>
          <w:szCs w:val="24"/>
        </w:rPr>
      </w:pPr>
      <w:r w:rsidRPr="002A58BC">
        <w:rPr>
          <w:rFonts w:ascii="Times New Roman" w:hAnsi="Times New Roman"/>
          <w:b/>
          <w:sz w:val="28"/>
          <w:szCs w:val="24"/>
        </w:rPr>
        <w:t>Соблюдайте несколько простых правил:</w:t>
      </w:r>
    </w:p>
    <w:p w:rsidR="005B7104" w:rsidRPr="007270E2" w:rsidRDefault="005B7104" w:rsidP="007270E2">
      <w:pPr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270E2">
        <w:rPr>
          <w:rFonts w:ascii="Times New Roman" w:hAnsi="Times New Roman"/>
          <w:color w:val="000000"/>
          <w:sz w:val="24"/>
          <w:szCs w:val="24"/>
        </w:rPr>
        <w:t xml:space="preserve">  Не оставляйте детей без присмотра вблизи водоемов.</w:t>
      </w:r>
    </w:p>
    <w:p w:rsidR="005B7104" w:rsidRPr="007270E2" w:rsidRDefault="005B7104" w:rsidP="007270E2">
      <w:pPr>
        <w:numPr>
          <w:ilvl w:val="1"/>
          <w:numId w:val="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270E2">
        <w:rPr>
          <w:rFonts w:ascii="Times New Roman" w:hAnsi="Times New Roman"/>
          <w:color w:val="000000"/>
          <w:sz w:val="24"/>
          <w:szCs w:val="24"/>
        </w:rPr>
        <w:t xml:space="preserve">Напоминайте детям о соблюдении правил дорожного движения и о соблюдении правил поведения в транспорте. Не допускайте </w:t>
      </w:r>
      <w:proofErr w:type="gramStart"/>
      <w:r w:rsidRPr="007270E2">
        <w:rPr>
          <w:rFonts w:ascii="Times New Roman" w:hAnsi="Times New Roman"/>
          <w:color w:val="000000"/>
          <w:sz w:val="24"/>
          <w:szCs w:val="24"/>
        </w:rPr>
        <w:t>вождения  несовершеннолетними</w:t>
      </w:r>
      <w:proofErr w:type="gramEnd"/>
      <w:r w:rsidRPr="007270E2">
        <w:rPr>
          <w:rFonts w:ascii="Times New Roman" w:hAnsi="Times New Roman"/>
          <w:color w:val="000000"/>
          <w:sz w:val="24"/>
          <w:szCs w:val="24"/>
        </w:rPr>
        <w:t xml:space="preserve"> скутеров, мотоциклов, автомобилей.  Если Вы купили ребенку велосипед (мопед, скутер), сначала выучите вместе правила дорожного движения и научитесь кататься на закрытой </w:t>
      </w:r>
      <w:r w:rsidRPr="007270E2">
        <w:rPr>
          <w:rFonts w:ascii="Times New Roman" w:hAnsi="Times New Roman"/>
          <w:color w:val="000000"/>
          <w:sz w:val="24"/>
          <w:szCs w:val="24"/>
        </w:rPr>
        <w:lastRenderedPageBreak/>
        <w:t>площадке. На дорогах общего пользования разрешено движение на велосипеде только с 14 лет, на мопеде и скутере – с 16!</w:t>
      </w:r>
    </w:p>
    <w:p w:rsidR="005B7104" w:rsidRPr="007270E2" w:rsidRDefault="005B7104" w:rsidP="007270E2">
      <w:pPr>
        <w:numPr>
          <w:ilvl w:val="1"/>
          <w:numId w:val="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270E2">
        <w:rPr>
          <w:rFonts w:ascii="Times New Roman" w:hAnsi="Times New Roman"/>
          <w:color w:val="000000"/>
          <w:sz w:val="24"/>
          <w:szCs w:val="24"/>
        </w:rPr>
        <w:t>При перевозке детей до 12 лет в автомобилях обязательно используйте специальные детские удерживающие устройства</w:t>
      </w:r>
      <w:r w:rsidR="00CA4EDA" w:rsidRPr="007270E2">
        <w:rPr>
          <w:rFonts w:ascii="Times New Roman" w:hAnsi="Times New Roman"/>
          <w:color w:val="000000"/>
          <w:sz w:val="24"/>
          <w:szCs w:val="24"/>
        </w:rPr>
        <w:t xml:space="preserve"> (ремни безопасности)</w:t>
      </w:r>
      <w:r w:rsidRPr="007270E2">
        <w:rPr>
          <w:rFonts w:ascii="Times New Roman" w:hAnsi="Times New Roman"/>
          <w:color w:val="000000"/>
          <w:sz w:val="24"/>
          <w:szCs w:val="24"/>
        </w:rPr>
        <w:t xml:space="preserve">, значительно снижающие риск </w:t>
      </w:r>
      <w:proofErr w:type="spellStart"/>
      <w:r w:rsidRPr="007270E2">
        <w:rPr>
          <w:rFonts w:ascii="Times New Roman" w:hAnsi="Times New Roman"/>
          <w:color w:val="000000"/>
          <w:sz w:val="24"/>
          <w:szCs w:val="24"/>
        </w:rPr>
        <w:t>травмирования</w:t>
      </w:r>
      <w:proofErr w:type="spellEnd"/>
      <w:r w:rsidRPr="007270E2">
        <w:rPr>
          <w:rFonts w:ascii="Times New Roman" w:hAnsi="Times New Roman"/>
          <w:color w:val="000000"/>
          <w:sz w:val="24"/>
          <w:szCs w:val="24"/>
        </w:rPr>
        <w:t xml:space="preserve"> и тяжесть последствий дорожно-транспортных происшес</w:t>
      </w:r>
      <w:r w:rsidR="00CA4EDA" w:rsidRPr="007270E2">
        <w:rPr>
          <w:rFonts w:ascii="Times New Roman" w:hAnsi="Times New Roman"/>
          <w:color w:val="000000"/>
          <w:sz w:val="24"/>
          <w:szCs w:val="24"/>
        </w:rPr>
        <w:t>твий.</w:t>
      </w:r>
    </w:p>
    <w:p w:rsidR="005B7104" w:rsidRPr="007270E2" w:rsidRDefault="005B7104" w:rsidP="007270E2">
      <w:pPr>
        <w:numPr>
          <w:ilvl w:val="1"/>
          <w:numId w:val="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270E2">
        <w:rPr>
          <w:rFonts w:ascii="Times New Roman" w:hAnsi="Times New Roman"/>
          <w:color w:val="000000"/>
          <w:sz w:val="24"/>
          <w:szCs w:val="24"/>
        </w:rPr>
        <w:t xml:space="preserve">Напоминайте детям о правилах </w:t>
      </w:r>
      <w:proofErr w:type="gramStart"/>
      <w:r w:rsidRPr="007270E2">
        <w:rPr>
          <w:rFonts w:ascii="Times New Roman" w:hAnsi="Times New Roman"/>
          <w:color w:val="000000"/>
          <w:sz w:val="24"/>
          <w:szCs w:val="24"/>
        </w:rPr>
        <w:t>безопасности :</w:t>
      </w:r>
      <w:proofErr w:type="gramEnd"/>
      <w:r w:rsidRPr="007270E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B7104" w:rsidRPr="007270E2" w:rsidRDefault="005B7104" w:rsidP="007270E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270E2">
        <w:rPr>
          <w:rFonts w:ascii="Times New Roman" w:hAnsi="Times New Roman"/>
          <w:color w:val="000000"/>
          <w:sz w:val="24"/>
          <w:szCs w:val="24"/>
        </w:rPr>
        <w:t xml:space="preserve">  - Не разговаривать с посторонними (незнакомыми) людьми. Не реагировать на знаки      внимания и приказы незнакомца. Никуда не ходить с посторонними. </w:t>
      </w:r>
    </w:p>
    <w:p w:rsidR="005B7104" w:rsidRPr="007270E2" w:rsidRDefault="005B7104" w:rsidP="007270E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270E2">
        <w:rPr>
          <w:rFonts w:ascii="Times New Roman" w:hAnsi="Times New Roman"/>
          <w:color w:val="000000"/>
          <w:sz w:val="24"/>
          <w:szCs w:val="24"/>
        </w:rPr>
        <w:t xml:space="preserve"> - Не играть в тёмных местах, на свалках, стройплощадках, пустырях и в заброшенных зданиях.</w:t>
      </w:r>
    </w:p>
    <w:p w:rsidR="005B7104" w:rsidRPr="007270E2" w:rsidRDefault="005B7104" w:rsidP="007270E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270E2">
        <w:rPr>
          <w:rFonts w:ascii="Times New Roman" w:hAnsi="Times New Roman"/>
          <w:color w:val="000000"/>
          <w:sz w:val="24"/>
          <w:szCs w:val="24"/>
        </w:rPr>
        <w:t xml:space="preserve">  -</w:t>
      </w:r>
      <w:r w:rsidRPr="007270E2">
        <w:rPr>
          <w:rFonts w:ascii="Times New Roman" w:hAnsi="Times New Roman"/>
          <w:sz w:val="24"/>
          <w:szCs w:val="24"/>
        </w:rPr>
        <w:t xml:space="preserve"> </w:t>
      </w:r>
      <w:r w:rsidRPr="007270E2">
        <w:rPr>
          <w:rFonts w:ascii="Times New Roman" w:hAnsi="Times New Roman"/>
          <w:color w:val="000000"/>
          <w:sz w:val="24"/>
          <w:szCs w:val="24"/>
        </w:rPr>
        <w:t>При походе в природу не поджигать сухую траву, не лазить по деревьям, внимательно смотреть под ноги.</w:t>
      </w:r>
    </w:p>
    <w:p w:rsidR="005B7104" w:rsidRPr="007270E2" w:rsidRDefault="005B7104" w:rsidP="007270E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270E2">
        <w:rPr>
          <w:rFonts w:ascii="Times New Roman" w:hAnsi="Times New Roman"/>
          <w:color w:val="000000"/>
          <w:sz w:val="24"/>
          <w:szCs w:val="24"/>
        </w:rPr>
        <w:t xml:space="preserve">  - Всегда сообщать родителям, куда идёшь гулять.</w:t>
      </w:r>
    </w:p>
    <w:p w:rsidR="005B7104" w:rsidRPr="007270E2" w:rsidRDefault="005B7104" w:rsidP="007270E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270E2">
        <w:rPr>
          <w:rFonts w:ascii="Times New Roman" w:hAnsi="Times New Roman"/>
          <w:color w:val="000000"/>
          <w:sz w:val="24"/>
          <w:szCs w:val="24"/>
        </w:rPr>
        <w:t xml:space="preserve">  - 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</w:p>
    <w:p w:rsidR="005B7104" w:rsidRPr="007270E2" w:rsidRDefault="005B7104" w:rsidP="007270E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270E2">
        <w:rPr>
          <w:rFonts w:ascii="Times New Roman" w:hAnsi="Times New Roman"/>
          <w:color w:val="000000"/>
          <w:sz w:val="24"/>
          <w:szCs w:val="24"/>
        </w:rPr>
        <w:t xml:space="preserve">  - Не дразнить и не гладить беспризорных собак и других животных.</w:t>
      </w:r>
    </w:p>
    <w:p w:rsidR="00CA4EDA" w:rsidRPr="007270E2" w:rsidRDefault="00CA4EDA" w:rsidP="007270E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270E2">
        <w:rPr>
          <w:rFonts w:ascii="Times New Roman" w:hAnsi="Times New Roman"/>
          <w:color w:val="000000"/>
          <w:sz w:val="24"/>
          <w:szCs w:val="24"/>
        </w:rPr>
        <w:t xml:space="preserve">  - Не трогать руками диких животных. Это может быть опасно!</w:t>
      </w:r>
    </w:p>
    <w:p w:rsidR="00CA4EDA" w:rsidRPr="00771650" w:rsidRDefault="00CA4EDA" w:rsidP="007270E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270E2">
        <w:rPr>
          <w:rFonts w:ascii="Times New Roman" w:hAnsi="Times New Roman"/>
          <w:color w:val="000000"/>
          <w:sz w:val="24"/>
          <w:szCs w:val="24"/>
        </w:rPr>
        <w:t xml:space="preserve">  - Не купаться в водоемах без присмотра взрослых, а также в не обустроенных для купания местах.</w:t>
      </w:r>
    </w:p>
    <w:p w:rsidR="005B7104" w:rsidRPr="007270E2" w:rsidRDefault="005B7104" w:rsidP="007270E2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270E2">
        <w:rPr>
          <w:rFonts w:ascii="Times New Roman" w:hAnsi="Times New Roman"/>
          <w:color w:val="000000"/>
          <w:sz w:val="24"/>
          <w:szCs w:val="24"/>
        </w:rPr>
        <w:t>5.</w:t>
      </w:r>
      <w:r w:rsidRPr="007270E2">
        <w:rPr>
          <w:rFonts w:ascii="Times New Roman" w:hAnsi="Times New Roman"/>
          <w:color w:val="000000"/>
          <w:sz w:val="24"/>
          <w:szCs w:val="24"/>
        </w:rPr>
        <w:tab/>
        <w:t xml:space="preserve"> Помните, что ребенок в семье не должен быть предоставлен самому себе.</w:t>
      </w:r>
      <w:r w:rsidRPr="007270E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7270E2" w:rsidRPr="002A58BC" w:rsidRDefault="007270E2" w:rsidP="007270E2">
      <w:pPr>
        <w:pStyle w:val="c3"/>
        <w:shd w:val="clear" w:color="auto" w:fill="FFFFFF"/>
        <w:spacing w:before="0" w:beforeAutospacing="0" w:after="0" w:afterAutospacing="0" w:line="338" w:lineRule="atLeast"/>
        <w:jc w:val="center"/>
        <w:rPr>
          <w:rFonts w:ascii="Calibri" w:hAnsi="Calibri" w:cs="Calibri"/>
          <w:color w:val="000000"/>
          <w:sz w:val="32"/>
        </w:rPr>
      </w:pPr>
      <w:r w:rsidRPr="002A58BC">
        <w:rPr>
          <w:rStyle w:val="c4"/>
          <w:rFonts w:ascii="Cambria" w:hAnsi="Cambria" w:cs="Calibri"/>
          <w:b/>
          <w:bCs/>
          <w:color w:val="000000"/>
          <w:sz w:val="32"/>
        </w:rPr>
        <w:t>Берегите своих детей!</w:t>
      </w:r>
    </w:p>
    <w:p w:rsidR="007270E2" w:rsidRPr="002A58BC" w:rsidRDefault="007270E2" w:rsidP="007270E2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rFonts w:ascii="Cambria" w:hAnsi="Cambria" w:cs="Calibri"/>
          <w:b/>
          <w:bCs/>
          <w:color w:val="000000"/>
          <w:sz w:val="32"/>
        </w:rPr>
      </w:pPr>
      <w:r w:rsidRPr="002A58BC">
        <w:rPr>
          <w:rStyle w:val="c10"/>
          <w:rFonts w:ascii="Cambria" w:hAnsi="Cambria" w:cs="Calibri"/>
          <w:b/>
          <w:bCs/>
          <w:color w:val="000000"/>
          <w:sz w:val="32"/>
        </w:rPr>
        <w:t>Помните: жизнь и здоровье детей – в ваших руках!</w:t>
      </w:r>
    </w:p>
    <w:p w:rsidR="00420C79" w:rsidRDefault="00420C79" w:rsidP="007270E2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rFonts w:ascii="Cambria" w:hAnsi="Cambria" w:cs="Calibri"/>
          <w:b/>
          <w:bCs/>
          <w:color w:val="000000"/>
        </w:rPr>
      </w:pPr>
    </w:p>
    <w:p w:rsidR="00420C79" w:rsidRDefault="00420C79" w:rsidP="007270E2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rFonts w:ascii="Cambria" w:hAnsi="Cambria" w:cs="Calibri"/>
          <w:b/>
          <w:bCs/>
          <w:color w:val="000000"/>
        </w:rPr>
      </w:pPr>
    </w:p>
    <w:p w:rsidR="00420C79" w:rsidRDefault="00420C79" w:rsidP="00420C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занять своего ребенка полезным времяпровождением?</w:t>
      </w:r>
    </w:p>
    <w:p w:rsidR="00420C79" w:rsidRPr="00B651F0" w:rsidRDefault="00420C79" w:rsidP="00420C79">
      <w:pPr>
        <w:spacing w:after="0" w:line="360" w:lineRule="atLeast"/>
        <w:ind w:left="567"/>
        <w:jc w:val="both"/>
        <w:textAlignment w:val="baseline"/>
        <w:rPr>
          <w:rFonts w:ascii="Arial" w:eastAsia="Times New Roman" w:hAnsi="Arial" w:cs="Arial"/>
          <w:i/>
          <w:color w:val="222A35" w:themeColor="text2" w:themeShade="80"/>
          <w:sz w:val="28"/>
          <w:szCs w:val="24"/>
          <w:lang w:eastAsia="ru-RU"/>
        </w:rPr>
      </w:pPr>
      <w:r w:rsidRPr="00B651F0">
        <w:rPr>
          <w:rFonts w:ascii="Arial" w:eastAsia="Times New Roman" w:hAnsi="Arial" w:cs="Arial"/>
          <w:i/>
          <w:color w:val="222A35" w:themeColor="text2" w:themeShade="80"/>
          <w:sz w:val="28"/>
          <w:szCs w:val="24"/>
          <w:lang w:eastAsia="ru-RU"/>
        </w:rPr>
        <w:lastRenderedPageBreak/>
        <w:t>Досуг родителей с детьми – это фундамент крепкой, дружной, счастливой семьи. Совместный отдых не только сближает ее, но и значительно влияет</w:t>
      </w:r>
      <w:r w:rsidRPr="0093590A">
        <w:rPr>
          <w:rFonts w:ascii="Arial" w:eastAsia="Times New Roman" w:hAnsi="Arial" w:cs="Arial"/>
          <w:i/>
          <w:color w:val="222A35" w:themeColor="text2" w:themeShade="80"/>
          <w:sz w:val="28"/>
          <w:szCs w:val="24"/>
          <w:lang w:eastAsia="ru-RU"/>
        </w:rPr>
        <w:t> </w:t>
      </w:r>
      <w:r w:rsidRPr="00B651F0">
        <w:rPr>
          <w:rFonts w:ascii="Arial" w:eastAsia="Times New Roman" w:hAnsi="Arial" w:cs="Arial"/>
          <w:i/>
          <w:color w:val="222A35" w:themeColor="text2" w:themeShade="80"/>
          <w:sz w:val="28"/>
          <w:szCs w:val="24"/>
          <w:lang w:eastAsia="ru-RU"/>
        </w:rPr>
        <w:t>на общее развитие ребенка, гармоничное становление его личности и характера.</w:t>
      </w:r>
    </w:p>
    <w:p w:rsidR="00420C79" w:rsidRPr="00420C79" w:rsidRDefault="00420C79" w:rsidP="00420C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C79">
        <w:rPr>
          <w:rFonts w:ascii="Times New Roman" w:hAnsi="Times New Roman" w:cs="Times New Roman"/>
          <w:b/>
          <w:sz w:val="28"/>
          <w:szCs w:val="28"/>
        </w:rPr>
        <w:t>ПРЕИМУЩЕСТВА СОВМЕСТНОГО ВРЕМЯПРОВОЖДЕНИЯ С ДЕТЬМИ</w:t>
      </w:r>
    </w:p>
    <w:p w:rsidR="00420C79" w:rsidRPr="00B651F0" w:rsidRDefault="00420C79" w:rsidP="00420C79">
      <w:pPr>
        <w:spacing w:after="225" w:line="360" w:lineRule="atLeast"/>
        <w:ind w:left="567"/>
        <w:textAlignment w:val="baseline"/>
        <w:rPr>
          <w:rFonts w:ascii="Arial" w:eastAsia="Times New Roman" w:hAnsi="Arial" w:cs="Arial"/>
          <w:i/>
          <w:color w:val="222A35" w:themeColor="text2" w:themeShade="80"/>
          <w:sz w:val="28"/>
          <w:szCs w:val="24"/>
          <w:lang w:eastAsia="ru-RU"/>
        </w:rPr>
      </w:pPr>
      <w:r w:rsidRPr="00B651F0">
        <w:rPr>
          <w:rFonts w:ascii="Arial" w:eastAsia="Times New Roman" w:hAnsi="Arial" w:cs="Arial"/>
          <w:i/>
          <w:color w:val="222A35" w:themeColor="text2" w:themeShade="80"/>
          <w:sz w:val="28"/>
          <w:szCs w:val="24"/>
          <w:lang w:eastAsia="ru-RU"/>
        </w:rPr>
        <w:t>1. Зарождение доверительных, теплых отношений внутри семьи.</w:t>
      </w:r>
      <w:r w:rsidRPr="00B651F0">
        <w:rPr>
          <w:rFonts w:ascii="Arial" w:eastAsia="Times New Roman" w:hAnsi="Arial" w:cs="Arial"/>
          <w:i/>
          <w:color w:val="222A35" w:themeColor="text2" w:themeShade="80"/>
          <w:sz w:val="28"/>
          <w:szCs w:val="24"/>
          <w:lang w:eastAsia="ru-RU"/>
        </w:rPr>
        <w:br/>
        <w:t>2. Позитивные эмоции.</w:t>
      </w:r>
      <w:r w:rsidRPr="00B651F0">
        <w:rPr>
          <w:rFonts w:ascii="Arial" w:eastAsia="Times New Roman" w:hAnsi="Arial" w:cs="Arial"/>
          <w:i/>
          <w:color w:val="222A35" w:themeColor="text2" w:themeShade="80"/>
          <w:sz w:val="28"/>
          <w:szCs w:val="24"/>
          <w:lang w:eastAsia="ru-RU"/>
        </w:rPr>
        <w:br/>
        <w:t>3. Возможность узнать лучше друг друга.</w:t>
      </w:r>
      <w:r w:rsidRPr="00B651F0">
        <w:rPr>
          <w:rFonts w:ascii="Arial" w:eastAsia="Times New Roman" w:hAnsi="Arial" w:cs="Arial"/>
          <w:i/>
          <w:color w:val="222A35" w:themeColor="text2" w:themeShade="80"/>
          <w:sz w:val="28"/>
          <w:szCs w:val="24"/>
          <w:lang w:eastAsia="ru-RU"/>
        </w:rPr>
        <w:br/>
        <w:t>4. Новые впечатления и знания.</w:t>
      </w:r>
      <w:r w:rsidRPr="00B651F0">
        <w:rPr>
          <w:rFonts w:ascii="Arial" w:eastAsia="Times New Roman" w:hAnsi="Arial" w:cs="Arial"/>
          <w:i/>
          <w:color w:val="222A35" w:themeColor="text2" w:themeShade="80"/>
          <w:sz w:val="28"/>
          <w:szCs w:val="24"/>
          <w:lang w:eastAsia="ru-RU"/>
        </w:rPr>
        <w:br/>
        <w:t>5. Сближение ребенка с родителями.</w:t>
      </w:r>
      <w:r w:rsidRPr="00B651F0">
        <w:rPr>
          <w:rFonts w:ascii="Arial" w:eastAsia="Times New Roman" w:hAnsi="Arial" w:cs="Arial"/>
          <w:i/>
          <w:color w:val="222A35" w:themeColor="text2" w:themeShade="80"/>
          <w:sz w:val="28"/>
          <w:szCs w:val="24"/>
          <w:lang w:eastAsia="ru-RU"/>
        </w:rPr>
        <w:br/>
        <w:t>6. Интеллектуальное и физическое развитие ребенка.</w:t>
      </w:r>
      <w:r w:rsidRPr="00B651F0">
        <w:rPr>
          <w:rFonts w:ascii="Arial" w:eastAsia="Times New Roman" w:hAnsi="Arial" w:cs="Arial"/>
          <w:i/>
          <w:color w:val="222A35" w:themeColor="text2" w:themeShade="80"/>
          <w:sz w:val="28"/>
          <w:szCs w:val="24"/>
          <w:lang w:eastAsia="ru-RU"/>
        </w:rPr>
        <w:br/>
        <w:t>7. Приобретение полезных навыков ребенком.</w:t>
      </w:r>
      <w:r w:rsidRPr="00B651F0">
        <w:rPr>
          <w:rFonts w:ascii="Arial" w:eastAsia="Times New Roman" w:hAnsi="Arial" w:cs="Arial"/>
          <w:i/>
          <w:color w:val="222A35" w:themeColor="text2" w:themeShade="80"/>
          <w:sz w:val="28"/>
          <w:szCs w:val="24"/>
          <w:lang w:eastAsia="ru-RU"/>
        </w:rPr>
        <w:br/>
        <w:t>8. Приятные воспоминания.</w:t>
      </w:r>
      <w:r w:rsidRPr="00B651F0">
        <w:rPr>
          <w:rFonts w:ascii="Arial" w:eastAsia="Times New Roman" w:hAnsi="Arial" w:cs="Arial"/>
          <w:i/>
          <w:color w:val="222A35" w:themeColor="text2" w:themeShade="80"/>
          <w:sz w:val="28"/>
          <w:szCs w:val="24"/>
          <w:lang w:eastAsia="ru-RU"/>
        </w:rPr>
        <w:br/>
        <w:t>9. Эмоциональная близость с ребенком.</w:t>
      </w:r>
      <w:r w:rsidRPr="00B651F0">
        <w:rPr>
          <w:rFonts w:ascii="Arial" w:eastAsia="Times New Roman" w:hAnsi="Arial" w:cs="Arial"/>
          <w:i/>
          <w:color w:val="222A35" w:themeColor="text2" w:themeShade="80"/>
          <w:sz w:val="28"/>
          <w:szCs w:val="24"/>
          <w:lang w:eastAsia="ru-RU"/>
        </w:rPr>
        <w:br/>
        <w:t>10. Ощущение радости и эйфории всей семьей.</w:t>
      </w:r>
    </w:p>
    <w:p w:rsidR="00420C79" w:rsidRPr="00B651F0" w:rsidRDefault="00420C79" w:rsidP="00420C79">
      <w:pPr>
        <w:spacing w:after="225" w:line="360" w:lineRule="atLeast"/>
        <w:jc w:val="both"/>
        <w:textAlignment w:val="baseline"/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eastAsia="ru-RU"/>
        </w:rPr>
      </w:pPr>
      <w:r w:rsidRPr="00B651F0"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eastAsia="ru-RU"/>
        </w:rPr>
        <w:t>Отдых с детьми может быть достаточно разнообразным и увлекательным. В зависимости от предпочтений, погодных условий и настроения, варианты досуга бывают как спокойные, так и активные.</w:t>
      </w:r>
    </w:p>
    <w:p w:rsidR="00420C79" w:rsidRPr="00B651F0" w:rsidRDefault="00420C79" w:rsidP="00420C79">
      <w:pPr>
        <w:spacing w:after="225" w:line="360" w:lineRule="atLeast"/>
        <w:jc w:val="both"/>
        <w:textAlignment w:val="baseline"/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eastAsia="ru-RU"/>
        </w:rPr>
      </w:pPr>
      <w:r w:rsidRPr="00B651F0"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eastAsia="ru-RU"/>
        </w:rPr>
        <w:t xml:space="preserve">Спокойные развлечения с ребенком – это совместное чтение, лепка, аппликации, развивающие упражнения, а также другие схожие занятия. Активные игры на природе, прогулки, экскурсии подразумевают энергичное времяпровождение. </w:t>
      </w:r>
      <w:r w:rsidRPr="00B651F0"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eastAsia="ru-RU"/>
        </w:rPr>
        <w:lastRenderedPageBreak/>
        <w:t>Детям нужен и пассивный отдых, и динамичный – главное, уметь правильно его организовать.</w:t>
      </w:r>
    </w:p>
    <w:p w:rsidR="00420C79" w:rsidRDefault="00420C79" w:rsidP="00420C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20C79" w:rsidRPr="00B651F0" w:rsidRDefault="00420C79" w:rsidP="00420C79">
      <w:pPr>
        <w:pStyle w:val="a3"/>
        <w:jc w:val="both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B651F0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Приготовьте вместе печенье, пирог, торт или салат. Позвольте ему проявить фантазию при украшении блюда.</w:t>
      </w:r>
      <w:r w:rsidRPr="00B651F0">
        <w:rPr>
          <w:rFonts w:ascii="Times New Roman" w:hAnsi="Times New Roman" w:cs="Times New Roman"/>
          <w:color w:val="C45911" w:themeColor="accent2" w:themeShade="BF"/>
          <w:sz w:val="28"/>
          <w:szCs w:val="28"/>
          <w:shd w:val="clear" w:color="auto" w:fill="FFFFFF"/>
        </w:rPr>
        <w:t xml:space="preserve"> </w:t>
      </w:r>
      <w:r w:rsidRPr="00B651F0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Когда выпечка будет готова, всей семьей попить чаю или какао, похвалить ребенка за его работу.</w:t>
      </w:r>
    </w:p>
    <w:p w:rsidR="00420C79" w:rsidRPr="00B651F0" w:rsidRDefault="00420C79" w:rsidP="00420C79">
      <w:pPr>
        <w:pStyle w:val="a3"/>
        <w:jc w:val="both"/>
        <w:rPr>
          <w:rStyle w:val="apple-converted-space"/>
          <w:rFonts w:ascii="Times New Roman" w:hAnsi="Times New Roman" w:cs="Times New Roman"/>
          <w:color w:val="C45911" w:themeColor="accent2" w:themeShade="BF"/>
          <w:sz w:val="28"/>
          <w:szCs w:val="28"/>
          <w:shd w:val="clear" w:color="auto" w:fill="FFFFFF"/>
        </w:rPr>
      </w:pPr>
      <w:r w:rsidRPr="00B651F0">
        <w:rPr>
          <w:rFonts w:ascii="Times New Roman" w:hAnsi="Times New Roman" w:cs="Times New Roman"/>
          <w:color w:val="C45911" w:themeColor="accent2" w:themeShade="BF"/>
          <w:sz w:val="28"/>
          <w:szCs w:val="28"/>
          <w:shd w:val="clear" w:color="auto" w:fill="FFFFFF"/>
        </w:rPr>
        <w:t xml:space="preserve">Совместное чтение. Такое времяпровождение всегда актуально, полезно, а также имеет воспитательный элемент. Будет отлично, если соберется вся семья в уютном месте и </w:t>
      </w:r>
      <w:proofErr w:type="gramStart"/>
      <w:r w:rsidRPr="00B651F0">
        <w:rPr>
          <w:rFonts w:ascii="Times New Roman" w:hAnsi="Times New Roman" w:cs="Times New Roman"/>
          <w:color w:val="C45911" w:themeColor="accent2" w:themeShade="BF"/>
          <w:sz w:val="28"/>
          <w:szCs w:val="28"/>
          <w:shd w:val="clear" w:color="auto" w:fill="FFFFFF"/>
        </w:rPr>
        <w:t>все</w:t>
      </w:r>
      <w:proofErr w:type="gramEnd"/>
      <w:r w:rsidRPr="00B651F0">
        <w:rPr>
          <w:rFonts w:ascii="Times New Roman" w:hAnsi="Times New Roman" w:cs="Times New Roman"/>
          <w:color w:val="C45911" w:themeColor="accent2" w:themeShade="BF"/>
          <w:sz w:val="28"/>
          <w:szCs w:val="28"/>
          <w:shd w:val="clear" w:color="auto" w:fill="FFFFFF"/>
        </w:rPr>
        <w:t xml:space="preserve"> кто может, по очереди зачитывать познавательную книгу.</w:t>
      </w:r>
      <w:r w:rsidRPr="00B651F0">
        <w:rPr>
          <w:rStyle w:val="apple-converted-space"/>
          <w:rFonts w:ascii="Times New Roman" w:hAnsi="Times New Roman" w:cs="Times New Roman"/>
          <w:color w:val="C45911" w:themeColor="accent2" w:themeShade="BF"/>
          <w:sz w:val="28"/>
          <w:szCs w:val="28"/>
          <w:shd w:val="clear" w:color="auto" w:fill="FFFFFF"/>
        </w:rPr>
        <w:t> </w:t>
      </w:r>
    </w:p>
    <w:p w:rsidR="00420C79" w:rsidRDefault="00420C79" w:rsidP="00420C79">
      <w:pPr>
        <w:spacing w:after="0" w:line="360" w:lineRule="atLeast"/>
        <w:jc w:val="both"/>
        <w:textAlignment w:val="baseline"/>
        <w:rPr>
          <w:rFonts w:ascii="Times New Roman" w:eastAsia="Times New Roman" w:hAnsi="Times New Roman"/>
          <w:b/>
          <w:color w:val="C45911" w:themeColor="accent2" w:themeShade="BF"/>
          <w:sz w:val="28"/>
          <w:szCs w:val="28"/>
          <w:lang w:eastAsia="ru-RU"/>
        </w:rPr>
      </w:pPr>
      <w:r w:rsidRPr="00B651F0">
        <w:rPr>
          <w:rFonts w:ascii="Times New Roman" w:eastAsia="Times New Roman" w:hAnsi="Times New Roman"/>
          <w:b/>
          <w:color w:val="C45911" w:themeColor="accent2" w:themeShade="BF"/>
          <w:sz w:val="28"/>
          <w:szCs w:val="28"/>
          <w:lang w:eastAsia="ru-RU"/>
        </w:rPr>
        <w:t>Пойдите с ребенком в зоопарк, цирк, театр. Родители могут детально рассказать ребенку о жителях зоопарка, вместе обсудить увиденное, сделать фотографии.</w:t>
      </w:r>
    </w:p>
    <w:p w:rsidR="00420C79" w:rsidRPr="00B651F0" w:rsidRDefault="00420C79" w:rsidP="00420C79">
      <w:pPr>
        <w:spacing w:after="0" w:line="360" w:lineRule="atLeast"/>
        <w:jc w:val="both"/>
        <w:textAlignment w:val="baseline"/>
        <w:rPr>
          <w:rFonts w:ascii="Times New Roman" w:hAnsi="Times New Roman"/>
          <w:color w:val="C45911" w:themeColor="accent2" w:themeShade="BF"/>
          <w:sz w:val="28"/>
          <w:szCs w:val="28"/>
          <w:shd w:val="clear" w:color="auto" w:fill="FFFFFF"/>
        </w:rPr>
      </w:pPr>
      <w:r w:rsidRPr="00B651F0">
        <w:rPr>
          <w:rFonts w:ascii="Times New Roman" w:hAnsi="Times New Roman"/>
          <w:color w:val="C45911" w:themeColor="accent2" w:themeShade="BF"/>
          <w:sz w:val="28"/>
          <w:szCs w:val="28"/>
          <w:shd w:val="clear" w:color="auto" w:fill="FFFFFF"/>
        </w:rPr>
        <w:t>Спортивное направление в организации совместного отдыха. Это могут быть игры в футбол, волейбол, баскетбол и другие подвижные развлечения. Также не лишней будет идея сходить на спортивную площадку, сделать вместе зарядку под веселую музыку, просто потанцевать.</w:t>
      </w:r>
    </w:p>
    <w:p w:rsidR="00420C79" w:rsidRDefault="00420C79" w:rsidP="00420C79">
      <w:pPr>
        <w:spacing w:after="0" w:line="360" w:lineRule="atLeast"/>
        <w:jc w:val="both"/>
        <w:textAlignment w:val="baseline"/>
        <w:rPr>
          <w:rFonts w:ascii="Times New Roman" w:hAnsi="Times New Roman"/>
          <w:b/>
          <w:color w:val="C45911" w:themeColor="accent2" w:themeShade="BF"/>
          <w:sz w:val="28"/>
          <w:szCs w:val="28"/>
          <w:u w:val="single"/>
          <w:shd w:val="clear" w:color="auto" w:fill="FFFFFF"/>
        </w:rPr>
      </w:pPr>
      <w:r w:rsidRPr="00B651F0">
        <w:rPr>
          <w:rFonts w:ascii="Times New Roman" w:hAnsi="Times New Roman"/>
          <w:b/>
          <w:color w:val="C45911" w:themeColor="accent2" w:themeShade="BF"/>
          <w:sz w:val="28"/>
          <w:szCs w:val="28"/>
          <w:u w:val="single"/>
          <w:shd w:val="clear" w:color="auto" w:fill="FFFFFF"/>
        </w:rPr>
        <w:t>Еще варианты досуга:</w:t>
      </w:r>
    </w:p>
    <w:p w:rsidR="00420C79" w:rsidRPr="00394A01" w:rsidRDefault="00420C79" w:rsidP="00420C79">
      <w:pPr>
        <w:numPr>
          <w:ilvl w:val="0"/>
          <w:numId w:val="2"/>
        </w:numPr>
        <w:spacing w:after="0" w:line="360" w:lineRule="atLeast"/>
        <w:ind w:left="0" w:firstLine="567"/>
        <w:jc w:val="both"/>
        <w:textAlignment w:val="baseline"/>
        <w:rPr>
          <w:rFonts w:ascii="inherit" w:eastAsia="Times New Roman" w:hAnsi="inherit" w:cs="Arial"/>
          <w:b/>
          <w:i/>
          <w:color w:val="545454"/>
          <w:sz w:val="30"/>
          <w:szCs w:val="24"/>
          <w:lang w:eastAsia="ru-RU"/>
        </w:rPr>
      </w:pPr>
      <w:r w:rsidRPr="00394A01">
        <w:rPr>
          <w:rFonts w:ascii="inherit" w:eastAsia="Times New Roman" w:hAnsi="inherit" w:cs="Arial"/>
          <w:b/>
          <w:i/>
          <w:color w:val="545454"/>
          <w:sz w:val="30"/>
          <w:szCs w:val="24"/>
          <w:lang w:eastAsia="ru-RU"/>
        </w:rPr>
        <w:t xml:space="preserve">собрать вместе </w:t>
      </w:r>
      <w:proofErr w:type="spellStart"/>
      <w:r w:rsidRPr="00394A01">
        <w:rPr>
          <w:rFonts w:ascii="inherit" w:eastAsia="Times New Roman" w:hAnsi="inherit" w:cs="Arial"/>
          <w:b/>
          <w:i/>
          <w:color w:val="545454"/>
          <w:sz w:val="30"/>
          <w:szCs w:val="24"/>
          <w:lang w:eastAsia="ru-RU"/>
        </w:rPr>
        <w:t>пазл</w:t>
      </w:r>
      <w:proofErr w:type="spellEnd"/>
      <w:r w:rsidRPr="00394A01">
        <w:rPr>
          <w:rFonts w:ascii="inherit" w:eastAsia="Times New Roman" w:hAnsi="inherit" w:cs="Arial"/>
          <w:b/>
          <w:i/>
          <w:color w:val="545454"/>
          <w:sz w:val="30"/>
          <w:szCs w:val="24"/>
          <w:lang w:eastAsia="ru-RU"/>
        </w:rPr>
        <w:t xml:space="preserve">, разгадать головоломку; </w:t>
      </w:r>
    </w:p>
    <w:p w:rsidR="00420C79" w:rsidRPr="00394A01" w:rsidRDefault="00420C79" w:rsidP="00420C79">
      <w:pPr>
        <w:numPr>
          <w:ilvl w:val="0"/>
          <w:numId w:val="2"/>
        </w:numPr>
        <w:spacing w:after="0" w:line="360" w:lineRule="atLeast"/>
        <w:ind w:left="0" w:firstLine="567"/>
        <w:jc w:val="both"/>
        <w:textAlignment w:val="baseline"/>
        <w:rPr>
          <w:rFonts w:ascii="inherit" w:eastAsia="Times New Roman" w:hAnsi="inherit" w:cs="Arial"/>
          <w:b/>
          <w:i/>
          <w:color w:val="545454"/>
          <w:sz w:val="30"/>
          <w:szCs w:val="24"/>
          <w:lang w:eastAsia="ru-RU"/>
        </w:rPr>
      </w:pPr>
      <w:r w:rsidRPr="00394A01">
        <w:rPr>
          <w:rFonts w:ascii="inherit" w:eastAsia="Times New Roman" w:hAnsi="inherit" w:cs="Arial"/>
          <w:b/>
          <w:i/>
          <w:color w:val="545454"/>
          <w:sz w:val="30"/>
          <w:szCs w:val="24"/>
          <w:lang w:eastAsia="ru-RU"/>
        </w:rPr>
        <w:t>приобрести каждому члену семьи мыльные пузыри и поиграть с ними;</w:t>
      </w:r>
    </w:p>
    <w:p w:rsidR="00420C79" w:rsidRPr="00394A01" w:rsidRDefault="00420C79" w:rsidP="00420C79">
      <w:pPr>
        <w:numPr>
          <w:ilvl w:val="0"/>
          <w:numId w:val="2"/>
        </w:numPr>
        <w:spacing w:after="0" w:line="360" w:lineRule="atLeast"/>
        <w:ind w:left="0" w:firstLine="567"/>
        <w:jc w:val="both"/>
        <w:textAlignment w:val="baseline"/>
        <w:rPr>
          <w:rFonts w:ascii="inherit" w:eastAsia="Times New Roman" w:hAnsi="inherit" w:cs="Arial"/>
          <w:b/>
          <w:i/>
          <w:color w:val="545454"/>
          <w:sz w:val="30"/>
          <w:szCs w:val="24"/>
          <w:lang w:eastAsia="ru-RU"/>
        </w:rPr>
      </w:pPr>
      <w:r w:rsidRPr="00394A01">
        <w:rPr>
          <w:rFonts w:ascii="inherit" w:eastAsia="Times New Roman" w:hAnsi="inherit" w:cs="Arial"/>
          <w:b/>
          <w:i/>
          <w:color w:val="545454"/>
          <w:sz w:val="30"/>
          <w:szCs w:val="24"/>
          <w:lang w:eastAsia="ru-RU"/>
        </w:rPr>
        <w:t>навестить бабушку с дедушкой, подготовить им подарки собственными руками;</w:t>
      </w:r>
    </w:p>
    <w:p w:rsidR="00420C79" w:rsidRPr="00394A01" w:rsidRDefault="00420C79" w:rsidP="00420C79">
      <w:pPr>
        <w:numPr>
          <w:ilvl w:val="0"/>
          <w:numId w:val="2"/>
        </w:numPr>
        <w:spacing w:after="0" w:line="360" w:lineRule="atLeast"/>
        <w:ind w:left="0" w:firstLine="567"/>
        <w:jc w:val="both"/>
        <w:textAlignment w:val="baseline"/>
        <w:rPr>
          <w:rFonts w:ascii="inherit" w:eastAsia="Times New Roman" w:hAnsi="inherit" w:cs="Arial"/>
          <w:b/>
          <w:i/>
          <w:color w:val="545454"/>
          <w:sz w:val="30"/>
          <w:szCs w:val="24"/>
          <w:lang w:eastAsia="ru-RU"/>
        </w:rPr>
      </w:pPr>
      <w:r w:rsidRPr="00394A01">
        <w:rPr>
          <w:rFonts w:ascii="inherit" w:eastAsia="Times New Roman" w:hAnsi="inherit" w:cs="Arial"/>
          <w:b/>
          <w:i/>
          <w:color w:val="545454"/>
          <w:sz w:val="30"/>
          <w:szCs w:val="24"/>
          <w:lang w:eastAsia="ru-RU"/>
        </w:rPr>
        <w:t>сделать вкусный молочный коктейль;</w:t>
      </w:r>
    </w:p>
    <w:p w:rsidR="00420C79" w:rsidRPr="00394A01" w:rsidRDefault="00420C79" w:rsidP="00420C79">
      <w:pPr>
        <w:numPr>
          <w:ilvl w:val="0"/>
          <w:numId w:val="2"/>
        </w:numPr>
        <w:tabs>
          <w:tab w:val="clear" w:pos="720"/>
        </w:tabs>
        <w:spacing w:after="0" w:line="360" w:lineRule="atLeast"/>
        <w:ind w:left="0" w:firstLine="567"/>
        <w:jc w:val="both"/>
        <w:textAlignment w:val="baseline"/>
        <w:rPr>
          <w:rFonts w:ascii="inherit" w:eastAsia="Times New Roman" w:hAnsi="inherit" w:cs="Arial"/>
          <w:b/>
          <w:i/>
          <w:color w:val="545454"/>
          <w:sz w:val="30"/>
          <w:szCs w:val="24"/>
          <w:lang w:eastAsia="ru-RU"/>
        </w:rPr>
      </w:pPr>
      <w:r w:rsidRPr="00394A01">
        <w:rPr>
          <w:rFonts w:ascii="inherit" w:eastAsia="Times New Roman" w:hAnsi="inherit" w:cs="Arial"/>
          <w:b/>
          <w:i/>
          <w:color w:val="545454"/>
          <w:sz w:val="30"/>
          <w:szCs w:val="24"/>
          <w:lang w:eastAsia="ru-RU"/>
        </w:rPr>
        <w:t>помечтать, поговорить по душам.</w:t>
      </w:r>
    </w:p>
    <w:p w:rsidR="007154FB" w:rsidRDefault="007154FB" w:rsidP="007270E2"/>
    <w:sectPr w:rsidR="007154FB" w:rsidSect="007270E2">
      <w:pgSz w:w="16838" w:h="11906" w:orient="landscape"/>
      <w:pgMar w:top="566" w:right="678" w:bottom="851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51BC2"/>
    <w:multiLevelType w:val="multilevel"/>
    <w:tmpl w:val="AC04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271E9"/>
    <w:multiLevelType w:val="multilevel"/>
    <w:tmpl w:val="8E6A0F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55"/>
    <w:rsid w:val="002A58BC"/>
    <w:rsid w:val="00420C79"/>
    <w:rsid w:val="005B7104"/>
    <w:rsid w:val="007154FB"/>
    <w:rsid w:val="007270E2"/>
    <w:rsid w:val="00771650"/>
    <w:rsid w:val="00CA4EDA"/>
    <w:rsid w:val="00E54F62"/>
    <w:rsid w:val="00E8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E1893-65A3-4623-9C9F-D7E8F6EA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1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270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7270E2"/>
  </w:style>
  <w:style w:type="character" w:customStyle="1" w:styleId="c8">
    <w:name w:val="c8"/>
    <w:basedOn w:val="a0"/>
    <w:rsid w:val="007270E2"/>
  </w:style>
  <w:style w:type="character" w:customStyle="1" w:styleId="c14">
    <w:name w:val="c14"/>
    <w:basedOn w:val="a0"/>
    <w:rsid w:val="007270E2"/>
  </w:style>
  <w:style w:type="character" w:customStyle="1" w:styleId="apple-converted-space">
    <w:name w:val="apple-converted-space"/>
    <w:basedOn w:val="a0"/>
    <w:rsid w:val="007270E2"/>
  </w:style>
  <w:style w:type="paragraph" w:customStyle="1" w:styleId="c3">
    <w:name w:val="c3"/>
    <w:basedOn w:val="a"/>
    <w:rsid w:val="007270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7270E2"/>
  </w:style>
  <w:style w:type="character" w:customStyle="1" w:styleId="c10">
    <w:name w:val="c10"/>
    <w:basedOn w:val="a0"/>
    <w:rsid w:val="007270E2"/>
  </w:style>
  <w:style w:type="paragraph" w:styleId="a3">
    <w:name w:val="No Spacing"/>
    <w:uiPriority w:val="1"/>
    <w:qFormat/>
    <w:rsid w:val="00420C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Ермакова Ия Павловна</cp:lastModifiedBy>
  <cp:revision>4</cp:revision>
  <cp:lastPrinted>2019-05-27T12:06:00Z</cp:lastPrinted>
  <dcterms:created xsi:type="dcterms:W3CDTF">2019-05-27T11:40:00Z</dcterms:created>
  <dcterms:modified xsi:type="dcterms:W3CDTF">2019-11-18T11:44:00Z</dcterms:modified>
</cp:coreProperties>
</file>