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6F1" w:rsidRPr="0046353F" w:rsidRDefault="007E66F1" w:rsidP="004635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46353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Из-за участившихся случаев обмана граждан под видом ФСБ силовики выступили с официальным заявлением</w:t>
      </w:r>
    </w:p>
    <w:p w:rsidR="007E66F1" w:rsidRPr="007E66F1" w:rsidRDefault="007E66F1" w:rsidP="007E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7E66F1" w:rsidRPr="0046353F" w:rsidRDefault="007E66F1" w:rsidP="007E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3F">
        <w:rPr>
          <w:rFonts w:ascii="Times New Roman" w:eastAsia="Times New Roman" w:hAnsi="Times New Roman" w:cs="Times New Roman"/>
          <w:sz w:val="24"/>
          <w:szCs w:val="24"/>
        </w:rPr>
        <w:t>  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7E66F1" w:rsidRPr="0046353F" w:rsidRDefault="007E66F1" w:rsidP="007E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3F">
        <w:rPr>
          <w:rFonts w:ascii="Times New Roman" w:eastAsia="Times New Roman" w:hAnsi="Times New Roman" w:cs="Times New Roman"/>
          <w:sz w:val="24"/>
          <w:szCs w:val="24"/>
        </w:rPr>
        <w:t xml:space="preserve">  «Излишняя доверчивость некоторых категорий людей, считающих, что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</w:t>
      </w:r>
      <w:bookmarkStart w:id="0" w:name="_GoBack"/>
      <w:bookmarkEnd w:id="0"/>
      <w:r w:rsidRPr="0046353F">
        <w:rPr>
          <w:rFonts w:ascii="Times New Roman" w:eastAsia="Times New Roman" w:hAnsi="Times New Roman" w:cs="Times New Roman"/>
          <w:sz w:val="24"/>
          <w:szCs w:val="24"/>
        </w:rPr>
        <w:t>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бандеровцев», - рассказал полковник Горелых.</w:t>
      </w:r>
    </w:p>
    <w:p w:rsidR="007E66F1" w:rsidRPr="0046353F" w:rsidRDefault="007E66F1" w:rsidP="007E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3F">
        <w:rPr>
          <w:rFonts w:ascii="Times New Roman" w:eastAsia="Times New Roman" w:hAnsi="Times New Roman" w:cs="Times New Roman"/>
          <w:sz w:val="24"/>
          <w:szCs w:val="24"/>
        </w:rPr>
        <w:t>  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 никогда не задействуют граждан в расследовании уголовных дел по телефону.</w:t>
      </w:r>
    </w:p>
    <w:p w:rsidR="007E66F1" w:rsidRPr="0046353F" w:rsidRDefault="007E66F1" w:rsidP="007E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3F">
        <w:rPr>
          <w:rFonts w:ascii="Times New Roman" w:eastAsia="Times New Roman" w:hAnsi="Times New Roman" w:cs="Times New Roman"/>
          <w:sz w:val="24"/>
          <w:szCs w:val="24"/>
        </w:rPr>
        <w:t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людей, кем бы они не представлялись. Только соблюдение таких элементарных правил безопасности позволит снизить вероятность стать жертвой мошенников. </w:t>
      </w:r>
    </w:p>
    <w:p w:rsidR="007E66F1" w:rsidRPr="0046353F" w:rsidRDefault="007E66F1" w:rsidP="007E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53F">
        <w:rPr>
          <w:rFonts w:ascii="Times New Roman" w:eastAsia="Times New Roman" w:hAnsi="Times New Roman" w:cs="Times New Roman"/>
          <w:sz w:val="24"/>
          <w:szCs w:val="24"/>
        </w:rPr>
        <w:t>«При малейшем подозрении того, что до вас дозвонился по телефону или в при помощи различных мессенджеров лже-сотрудник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«доброжелателям». Помните, что это своего рода «Троянский конь». Сначала вас убеждают, что заботятся о вас, а потом облапошивают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p w:rsidR="00E32EC6" w:rsidRPr="007E66F1" w:rsidRDefault="00E32EC6" w:rsidP="007E66F1">
      <w:pPr>
        <w:jc w:val="both"/>
        <w:rPr>
          <w:rFonts w:ascii="Times New Roman" w:hAnsi="Times New Roman" w:cs="Times New Roman"/>
        </w:rPr>
      </w:pPr>
    </w:p>
    <w:sectPr w:rsidR="00E32EC6" w:rsidRPr="007E6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66F1"/>
    <w:rsid w:val="0046353F"/>
    <w:rsid w:val="007E66F1"/>
    <w:rsid w:val="00E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1AE0E-1AFD-41BA-8563-8CAAC86B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</dc:creator>
  <cp:keywords/>
  <dc:description/>
  <cp:lastModifiedBy>User</cp:lastModifiedBy>
  <cp:revision>3</cp:revision>
  <dcterms:created xsi:type="dcterms:W3CDTF">2023-10-26T09:22:00Z</dcterms:created>
  <dcterms:modified xsi:type="dcterms:W3CDTF">2023-10-30T09:42:00Z</dcterms:modified>
</cp:coreProperties>
</file>