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8E2" w:rsidRPr="000508E2" w:rsidRDefault="000508E2" w:rsidP="0008131B">
      <w:pPr>
        <w:shd w:val="clear" w:color="auto" w:fill="FFFFFF"/>
        <w:spacing w:after="0" w:line="240" w:lineRule="auto"/>
        <w:ind w:left="-851"/>
        <w:jc w:val="center"/>
        <w:rPr>
          <w:rFonts w:ascii="Times New Roman" w:eastAsia="Times New Roman" w:hAnsi="Times New Roman" w:cs="Times New Roman"/>
          <w:bCs/>
          <w:color w:val="000000"/>
          <w:sz w:val="28"/>
          <w:szCs w:val="28"/>
          <w:lang w:eastAsia="ru-RU"/>
        </w:rPr>
      </w:pPr>
      <w:r w:rsidRPr="000508E2">
        <w:rPr>
          <w:rFonts w:ascii="Times New Roman" w:eastAsia="Times New Roman" w:hAnsi="Times New Roman" w:cs="Times New Roman"/>
          <w:bCs/>
          <w:color w:val="000000"/>
          <w:sz w:val="28"/>
          <w:szCs w:val="28"/>
          <w:lang w:eastAsia="ru-RU"/>
        </w:rPr>
        <w:t xml:space="preserve">Муниципальное </w:t>
      </w:r>
      <w:r w:rsidR="00017757">
        <w:rPr>
          <w:rFonts w:ascii="Times New Roman" w:eastAsia="Times New Roman" w:hAnsi="Times New Roman" w:cs="Times New Roman"/>
          <w:bCs/>
          <w:color w:val="000000"/>
          <w:sz w:val="28"/>
          <w:szCs w:val="28"/>
          <w:lang w:eastAsia="ru-RU"/>
        </w:rPr>
        <w:t xml:space="preserve">бюджетное </w:t>
      </w:r>
      <w:r w:rsidRPr="000508E2">
        <w:rPr>
          <w:rFonts w:ascii="Times New Roman" w:eastAsia="Times New Roman" w:hAnsi="Times New Roman" w:cs="Times New Roman"/>
          <w:bCs/>
          <w:color w:val="000000"/>
          <w:sz w:val="28"/>
          <w:szCs w:val="28"/>
          <w:lang w:eastAsia="ru-RU"/>
        </w:rPr>
        <w:t>дошкольное образовательное учреждение детский сад</w:t>
      </w:r>
    </w:p>
    <w:p w:rsidR="000508E2" w:rsidRDefault="00017757" w:rsidP="0008131B">
      <w:pPr>
        <w:shd w:val="clear" w:color="auto" w:fill="FFFFFF"/>
        <w:spacing w:after="0" w:line="240" w:lineRule="auto"/>
        <w:ind w:left="-85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 xml:space="preserve"> №10 «Ромашка»</w:t>
      </w:r>
    </w:p>
    <w:p w:rsidR="000508E2" w:rsidRDefault="000508E2" w:rsidP="0008131B">
      <w:pPr>
        <w:shd w:val="clear" w:color="auto" w:fill="FFFFFF"/>
        <w:spacing w:after="0" w:line="240" w:lineRule="auto"/>
        <w:ind w:left="-851"/>
        <w:jc w:val="center"/>
        <w:rPr>
          <w:rFonts w:ascii="Times New Roman" w:eastAsia="Times New Roman" w:hAnsi="Times New Roman" w:cs="Times New Roman"/>
          <w:b/>
          <w:bCs/>
          <w:color w:val="000000"/>
          <w:sz w:val="28"/>
          <w:szCs w:val="28"/>
          <w:lang w:eastAsia="ru-RU"/>
        </w:rPr>
      </w:pPr>
    </w:p>
    <w:p w:rsidR="0008131B" w:rsidRPr="000508E2" w:rsidRDefault="0008131B" w:rsidP="0008131B">
      <w:pPr>
        <w:shd w:val="clear" w:color="auto" w:fill="FFFFFF"/>
        <w:spacing w:after="0" w:line="240" w:lineRule="auto"/>
        <w:ind w:left="-851"/>
        <w:jc w:val="center"/>
        <w:rPr>
          <w:rFonts w:ascii="Times New Roman" w:eastAsia="Times New Roman" w:hAnsi="Times New Roman" w:cs="Times New Roman"/>
          <w:b/>
          <w:bCs/>
          <w:color w:val="000000"/>
          <w:sz w:val="32"/>
          <w:szCs w:val="32"/>
          <w:lang w:eastAsia="ru-RU"/>
        </w:rPr>
      </w:pPr>
      <w:r w:rsidRPr="000508E2">
        <w:rPr>
          <w:rFonts w:ascii="Times New Roman" w:eastAsia="Times New Roman" w:hAnsi="Times New Roman" w:cs="Times New Roman"/>
          <w:b/>
          <w:bCs/>
          <w:color w:val="000000"/>
          <w:sz w:val="32"/>
          <w:szCs w:val="32"/>
          <w:lang w:eastAsia="ru-RU"/>
        </w:rPr>
        <w:t>Консультация для воспитателей</w:t>
      </w:r>
    </w:p>
    <w:p w:rsidR="003B31F9" w:rsidRDefault="0008131B" w:rsidP="0008131B">
      <w:pPr>
        <w:shd w:val="clear" w:color="auto" w:fill="FFFFFF"/>
        <w:spacing w:after="0" w:line="240" w:lineRule="auto"/>
        <w:ind w:left="-851"/>
        <w:jc w:val="center"/>
        <w:rPr>
          <w:rFonts w:ascii="Times New Roman" w:eastAsia="Times New Roman" w:hAnsi="Times New Roman" w:cs="Times New Roman"/>
          <w:b/>
          <w:bCs/>
          <w:color w:val="000000"/>
          <w:sz w:val="32"/>
          <w:szCs w:val="32"/>
          <w:lang w:eastAsia="ru-RU"/>
        </w:rPr>
      </w:pPr>
      <w:r w:rsidRPr="000508E2">
        <w:rPr>
          <w:rFonts w:ascii="Times New Roman" w:eastAsia="Times New Roman" w:hAnsi="Times New Roman" w:cs="Times New Roman"/>
          <w:b/>
          <w:bCs/>
          <w:color w:val="000000"/>
          <w:sz w:val="32"/>
          <w:szCs w:val="32"/>
          <w:lang w:eastAsia="ru-RU"/>
        </w:rPr>
        <w:t>«</w:t>
      </w:r>
      <w:r w:rsidR="003B31F9" w:rsidRPr="000508E2">
        <w:rPr>
          <w:rFonts w:ascii="Times New Roman" w:eastAsia="Times New Roman" w:hAnsi="Times New Roman" w:cs="Times New Roman"/>
          <w:b/>
          <w:bCs/>
          <w:color w:val="000000"/>
          <w:sz w:val="32"/>
          <w:szCs w:val="32"/>
          <w:lang w:eastAsia="ru-RU"/>
        </w:rPr>
        <w:t>Профессиональный стандарт педагога</w:t>
      </w:r>
      <w:r w:rsidRPr="000508E2">
        <w:rPr>
          <w:rFonts w:ascii="Times New Roman" w:eastAsia="Times New Roman" w:hAnsi="Times New Roman" w:cs="Times New Roman"/>
          <w:b/>
          <w:bCs/>
          <w:color w:val="000000"/>
          <w:sz w:val="32"/>
          <w:szCs w:val="32"/>
          <w:lang w:eastAsia="ru-RU"/>
        </w:rPr>
        <w:t>»</w:t>
      </w:r>
      <w:r w:rsidR="006D5D63" w:rsidRPr="000508E2">
        <w:rPr>
          <w:rFonts w:ascii="Times New Roman" w:eastAsia="Times New Roman" w:hAnsi="Times New Roman" w:cs="Times New Roman"/>
          <w:b/>
          <w:bCs/>
          <w:color w:val="000000"/>
          <w:sz w:val="32"/>
          <w:szCs w:val="32"/>
          <w:lang w:eastAsia="ru-RU"/>
        </w:rPr>
        <w:t>.</w:t>
      </w:r>
    </w:p>
    <w:p w:rsidR="00A3655F" w:rsidRPr="00A3655F" w:rsidRDefault="00A3655F" w:rsidP="00A3655F">
      <w:pPr>
        <w:shd w:val="clear" w:color="auto" w:fill="FFFFFF"/>
        <w:spacing w:after="0" w:line="240" w:lineRule="auto"/>
        <w:ind w:left="-851"/>
        <w:jc w:val="right"/>
        <w:rPr>
          <w:rFonts w:ascii="Times New Roman" w:eastAsia="Times New Roman" w:hAnsi="Times New Roman" w:cs="Times New Roman"/>
          <w:bCs/>
          <w:color w:val="000000"/>
          <w:sz w:val="28"/>
          <w:szCs w:val="28"/>
          <w:lang w:eastAsia="ru-RU"/>
        </w:rPr>
      </w:pPr>
      <w:r w:rsidRPr="00A3655F">
        <w:rPr>
          <w:rFonts w:ascii="Times New Roman" w:eastAsia="Times New Roman" w:hAnsi="Times New Roman" w:cs="Times New Roman"/>
          <w:bCs/>
          <w:color w:val="000000"/>
          <w:sz w:val="28"/>
          <w:szCs w:val="28"/>
          <w:lang w:eastAsia="ru-RU"/>
        </w:rPr>
        <w:t>Подготовила:</w:t>
      </w:r>
    </w:p>
    <w:p w:rsidR="00A3655F" w:rsidRDefault="00A3655F" w:rsidP="00A3655F">
      <w:pPr>
        <w:shd w:val="clear" w:color="auto" w:fill="FFFFFF"/>
        <w:spacing w:after="0" w:line="240" w:lineRule="auto"/>
        <w:ind w:left="-851"/>
        <w:jc w:val="right"/>
        <w:rPr>
          <w:rFonts w:ascii="Times New Roman" w:eastAsia="Times New Roman" w:hAnsi="Times New Roman" w:cs="Times New Roman"/>
          <w:bCs/>
          <w:color w:val="000000"/>
          <w:sz w:val="28"/>
          <w:szCs w:val="28"/>
          <w:lang w:eastAsia="ru-RU"/>
        </w:rPr>
      </w:pPr>
      <w:proofErr w:type="spellStart"/>
      <w:proofErr w:type="gramStart"/>
      <w:r w:rsidRPr="00A3655F">
        <w:rPr>
          <w:rFonts w:ascii="Times New Roman" w:eastAsia="Times New Roman" w:hAnsi="Times New Roman" w:cs="Times New Roman"/>
          <w:bCs/>
          <w:color w:val="000000"/>
          <w:sz w:val="28"/>
          <w:szCs w:val="28"/>
          <w:lang w:eastAsia="ru-RU"/>
        </w:rPr>
        <w:t>Ст.воспитатель</w:t>
      </w:r>
      <w:proofErr w:type="spellEnd"/>
      <w:proofErr w:type="gramEnd"/>
    </w:p>
    <w:p w:rsidR="00017757" w:rsidRPr="00A3655F" w:rsidRDefault="00017757" w:rsidP="00A3655F">
      <w:pPr>
        <w:shd w:val="clear" w:color="auto" w:fill="FFFFFF"/>
        <w:spacing w:after="0" w:line="240" w:lineRule="auto"/>
        <w:ind w:left="-851"/>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Шестакова Л.Б.</w:t>
      </w:r>
      <w:bookmarkStart w:id="0" w:name="_GoBack"/>
      <w:bookmarkEnd w:id="0"/>
    </w:p>
    <w:p w:rsidR="003B31F9" w:rsidRPr="000508E2" w:rsidRDefault="003B31F9" w:rsidP="006D5D63">
      <w:pPr>
        <w:shd w:val="clear" w:color="auto" w:fill="FFFFFF"/>
        <w:spacing w:after="0" w:line="240" w:lineRule="auto"/>
        <w:ind w:left="-851" w:firstLine="851"/>
        <w:jc w:val="center"/>
        <w:rPr>
          <w:rFonts w:ascii="Times New Roman" w:eastAsia="Times New Roman" w:hAnsi="Times New Roman" w:cs="Times New Roman"/>
          <w:color w:val="000000"/>
          <w:sz w:val="32"/>
          <w:szCs w:val="32"/>
          <w:lang w:eastAsia="ru-RU"/>
        </w:rPr>
      </w:pP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w:t>
      </w:r>
      <w:r w:rsidRPr="006D5D63">
        <w:rPr>
          <w:rFonts w:ascii="Times New Roman" w:eastAsia="Times New Roman" w:hAnsi="Times New Roman" w:cs="Times New Roman"/>
          <w:color w:val="000000"/>
          <w:sz w:val="28"/>
          <w:szCs w:val="28"/>
          <w:lang w:eastAsia="ru-RU"/>
        </w:rPr>
        <w:t> Педагог – ключевая фигура реформирования образования. </w:t>
      </w:r>
      <w:r w:rsidRPr="006D5D63">
        <w:rPr>
          <w:rFonts w:ascii="Times New Roman" w:eastAsia="Times New Roman" w:hAnsi="Times New Roman" w:cs="Times New Roman"/>
          <w:b/>
          <w:bCs/>
          <w:color w:val="000000"/>
          <w:sz w:val="28"/>
          <w:szCs w:val="28"/>
          <w:lang w:eastAsia="ru-RU"/>
        </w:rPr>
        <w:t>Готовность к переменам, мобильность, способность к нестандартным трудовым действиям, ответственность и самостоятельность в принятии решений – все эти характеристики деятельности успешного профессионала в полной мере относятся и к педагогу.</w:t>
      </w:r>
      <w:r w:rsidRPr="006D5D63">
        <w:rPr>
          <w:rFonts w:ascii="Times New Roman" w:eastAsia="Times New Roman" w:hAnsi="Times New Roman" w:cs="Times New Roman"/>
          <w:color w:val="000000"/>
          <w:sz w:val="28"/>
          <w:szCs w:val="28"/>
          <w:lang w:eastAsia="ru-RU"/>
        </w:rPr>
        <w:t> Обретение этих ценных качеств невозможно без расширения пространства педагогического творчества.</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2</w:t>
      </w:r>
      <w:r w:rsidRPr="006D5D63">
        <w:rPr>
          <w:rFonts w:ascii="Times New Roman" w:eastAsia="Times New Roman" w:hAnsi="Times New Roman" w:cs="Times New Roman"/>
          <w:color w:val="000000"/>
          <w:sz w:val="28"/>
          <w:szCs w:val="28"/>
          <w:lang w:eastAsia="ru-RU"/>
        </w:rPr>
        <w:t>. </w:t>
      </w:r>
      <w:r w:rsidRPr="006D5D63">
        <w:rPr>
          <w:rFonts w:ascii="Times New Roman" w:eastAsia="Times New Roman" w:hAnsi="Times New Roman" w:cs="Times New Roman"/>
          <w:b/>
          <w:bCs/>
          <w:color w:val="000000"/>
          <w:sz w:val="28"/>
          <w:szCs w:val="28"/>
          <w:lang w:eastAsia="ru-RU"/>
        </w:rPr>
        <w:t>Федеральный закон № 273-ФЗ от 29.12.2012 «Об образовании в Российской Федерации» относит дошкольное образование к одному из уровней общего.</w:t>
      </w:r>
      <w:r w:rsidRPr="006D5D63">
        <w:rPr>
          <w:rFonts w:ascii="Times New Roman" w:eastAsia="Times New Roman" w:hAnsi="Times New Roman" w:cs="Times New Roman"/>
          <w:color w:val="000000"/>
          <w:sz w:val="28"/>
          <w:szCs w:val="28"/>
          <w:lang w:eastAsia="ru-RU"/>
        </w:rPr>
        <w:t> Кроме того, в ФЗ, наряду с такой функцией, как уход и присмотр за ребенком, за дошкольными организациями закрепляется обязанность осуществлять образовательную деятельность, выделяемую в отдельную услугу. В соответствии с законом, сегодня любая школа вправе реализовывать программы дошкольного образования. Отсюда возникает необходимость единого подхода к профессиональным компетенциям педагога дошкольного образования и учителя</w:t>
      </w:r>
      <w:r w:rsidRPr="006D5D63">
        <w:rPr>
          <w:rFonts w:ascii="Times New Roman" w:eastAsia="Times New Roman" w:hAnsi="Times New Roman" w:cs="Times New Roman"/>
          <w:b/>
          <w:bCs/>
          <w:color w:val="000000"/>
          <w:sz w:val="28"/>
          <w:szCs w:val="28"/>
          <w:lang w:eastAsia="ru-RU"/>
        </w:rPr>
        <w:t>.</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3.</w:t>
      </w:r>
      <w:r w:rsidRPr="006D5D63">
        <w:rPr>
          <w:rFonts w:ascii="Times New Roman" w:eastAsia="Times New Roman" w:hAnsi="Times New Roman" w:cs="Times New Roman"/>
          <w:b/>
          <w:bCs/>
          <w:i/>
          <w:iCs/>
          <w:color w:val="000000"/>
          <w:sz w:val="28"/>
          <w:szCs w:val="28"/>
          <w:lang w:eastAsia="ru-RU"/>
        </w:rPr>
        <w:t> </w:t>
      </w:r>
      <w:r w:rsidRPr="000508E2">
        <w:rPr>
          <w:rFonts w:ascii="Times New Roman" w:eastAsia="Times New Roman" w:hAnsi="Times New Roman" w:cs="Times New Roman"/>
          <w:b/>
          <w:bCs/>
          <w:iCs/>
          <w:color w:val="000000"/>
          <w:sz w:val="28"/>
          <w:szCs w:val="28"/>
          <w:lang w:eastAsia="ru-RU"/>
        </w:rPr>
        <w:t>Утвержден и начал работать с 1 января 2015 года профессиональный стандарт педагога.</w:t>
      </w:r>
      <w:r w:rsidRPr="006D5D63">
        <w:rPr>
          <w:rFonts w:ascii="Times New Roman" w:eastAsia="Times New Roman" w:hAnsi="Times New Roman" w:cs="Times New Roman"/>
          <w:color w:val="000000"/>
          <w:sz w:val="28"/>
          <w:szCs w:val="28"/>
          <w:lang w:eastAsia="ru-RU"/>
        </w:rPr>
        <w:t> Приказ Министерства труда и социальной защиты РФ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датирован 18 октября 2013 года. Приказ зарегистрирован Минюстом России 6 декабря 2013 года.</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4. Область применения.</w:t>
      </w:r>
      <w:r w:rsidRPr="006D5D63">
        <w:rPr>
          <w:rFonts w:ascii="Times New Roman" w:eastAsia="Times New Roman" w:hAnsi="Times New Roman" w:cs="Times New Roman"/>
          <w:color w:val="000000"/>
          <w:sz w:val="28"/>
          <w:szCs w:val="28"/>
          <w:lang w:eastAsia="ru-RU"/>
        </w:rPr>
        <w:t> Сфера дошкольного, начального и общего среднего образования. Профессиональный стандарт педагога может применяться:</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а) при приеме на работу в общеобразовательное учреждение на должность «педагог»;</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 при проведении аттестации педагогов</w:t>
      </w:r>
      <w:r w:rsidRPr="006D5D63">
        <w:rPr>
          <w:rFonts w:ascii="Times New Roman" w:eastAsia="Times New Roman" w:hAnsi="Times New Roman" w:cs="Times New Roman"/>
          <w:b/>
          <w:bCs/>
          <w:color w:val="000000"/>
          <w:sz w:val="28"/>
          <w:szCs w:val="28"/>
          <w:lang w:eastAsia="ru-RU"/>
        </w:rPr>
        <w:t> </w:t>
      </w:r>
      <w:r w:rsidRPr="006D5D63">
        <w:rPr>
          <w:rFonts w:ascii="Times New Roman" w:eastAsia="Times New Roman" w:hAnsi="Times New Roman" w:cs="Times New Roman"/>
          <w:color w:val="000000"/>
          <w:sz w:val="28"/>
          <w:szCs w:val="28"/>
          <w:lang w:eastAsia="ru-RU"/>
        </w:rPr>
        <w:t>образовательных учреждений региональными органами исполнительной власти, осуществляющими управление в сфере образования</w:t>
      </w:r>
      <w:r w:rsidRPr="006D5D63">
        <w:rPr>
          <w:rFonts w:ascii="Times New Roman" w:eastAsia="Times New Roman" w:hAnsi="Times New Roman" w:cs="Times New Roman"/>
          <w:b/>
          <w:bCs/>
          <w:color w:val="000000"/>
          <w:sz w:val="28"/>
          <w:szCs w:val="28"/>
          <w:lang w:eastAsia="ru-RU"/>
        </w:rPr>
        <w:t>;</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г) при проведении аттестации педагогов самими образовательными организациями, в случае предоставления им соответствующих полномочий.</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5. Цель применения</w:t>
      </w:r>
    </w:p>
    <w:p w:rsidR="003B31F9" w:rsidRPr="006D5D63" w:rsidRDefault="003B31F9" w:rsidP="00A3655F">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w:t>
      </w:r>
      <w:r w:rsidR="006D5D63">
        <w:rPr>
          <w:rFonts w:ascii="Times New Roman" w:eastAsia="Times New Roman" w:hAnsi="Times New Roman" w:cs="Times New Roman"/>
          <w:color w:val="000000"/>
          <w:sz w:val="28"/>
          <w:szCs w:val="28"/>
          <w:lang w:eastAsia="ru-RU"/>
        </w:rPr>
        <w:t xml:space="preserve"> </w:t>
      </w:r>
      <w:r w:rsidRPr="006D5D63">
        <w:rPr>
          <w:rFonts w:ascii="Times New Roman" w:eastAsia="Times New Roman" w:hAnsi="Times New Roman" w:cs="Times New Roman"/>
          <w:color w:val="000000"/>
          <w:sz w:val="28"/>
          <w:szCs w:val="28"/>
          <w:lang w:eastAsia="ru-RU"/>
        </w:rPr>
        <w:t>Определять необходимую квалификацию педагога, которая влияет на результаты обучения, воспитания и развития ребенка.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Обеспечить необходимую подготовку педагога для получения высоких результатов его труда.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lastRenderedPageBreak/>
        <w:t>-</w:t>
      </w:r>
      <w:r w:rsidR="006D5D63">
        <w:rPr>
          <w:rFonts w:ascii="Times New Roman" w:eastAsia="Times New Roman" w:hAnsi="Times New Roman" w:cs="Times New Roman"/>
          <w:color w:val="000000"/>
          <w:sz w:val="28"/>
          <w:szCs w:val="28"/>
          <w:lang w:eastAsia="ru-RU"/>
        </w:rPr>
        <w:t xml:space="preserve"> </w:t>
      </w:r>
      <w:r w:rsidRPr="006D5D63">
        <w:rPr>
          <w:rFonts w:ascii="Times New Roman" w:eastAsia="Times New Roman" w:hAnsi="Times New Roman" w:cs="Times New Roman"/>
          <w:color w:val="000000"/>
          <w:sz w:val="28"/>
          <w:szCs w:val="28"/>
          <w:lang w:eastAsia="ru-RU"/>
        </w:rPr>
        <w:t>Обеспечить необходимую осведомленность педагога о предъявляемых к нему требованиях.</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Содействовать вовлечению педагогов в решение задачи повышения качества образования.</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6.</w:t>
      </w:r>
      <w:r w:rsidRPr="006D5D63">
        <w:rPr>
          <w:rFonts w:ascii="Times New Roman" w:eastAsia="Times New Roman" w:hAnsi="Times New Roman" w:cs="Times New Roman"/>
          <w:color w:val="000000"/>
          <w:sz w:val="28"/>
          <w:szCs w:val="28"/>
          <w:lang w:eastAsia="ru-RU"/>
        </w:rPr>
        <w:t xml:space="preserve">  Как говорится в преамбуле, </w:t>
      </w:r>
      <w:proofErr w:type="spellStart"/>
      <w:r w:rsidRPr="006D5D63">
        <w:rPr>
          <w:rFonts w:ascii="Times New Roman" w:eastAsia="Times New Roman" w:hAnsi="Times New Roman" w:cs="Times New Roman"/>
          <w:color w:val="000000"/>
          <w:sz w:val="28"/>
          <w:szCs w:val="28"/>
          <w:lang w:eastAsia="ru-RU"/>
        </w:rPr>
        <w:t>профстандарт</w:t>
      </w:r>
      <w:proofErr w:type="spellEnd"/>
      <w:r w:rsidRPr="006D5D63">
        <w:rPr>
          <w:rFonts w:ascii="Times New Roman" w:eastAsia="Times New Roman" w:hAnsi="Times New Roman" w:cs="Times New Roman"/>
          <w:color w:val="000000"/>
          <w:sz w:val="28"/>
          <w:szCs w:val="28"/>
          <w:lang w:eastAsia="ru-RU"/>
        </w:rPr>
        <w:t xml:space="preserve"> "должен прийти на смену морально устаревшим документам,  до сих пор регламентировавшим его деятельность, призван, прежде всего, раскрепостить педагога, дать новый импульс его развитию". "Труд педагога должен быть избавлен от мелочной регламентации, освобожден от тотального контроля".</w:t>
      </w:r>
      <w:r w:rsidRPr="006D5D63">
        <w:rPr>
          <w:rFonts w:ascii="Times New Roman" w:eastAsia="Times New Roman" w:hAnsi="Times New Roman" w:cs="Times New Roman"/>
          <w:color w:val="333333"/>
          <w:sz w:val="28"/>
          <w:szCs w:val="28"/>
          <w:lang w:eastAsia="ru-RU"/>
        </w:rPr>
        <w:t> </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Профессиональный стандарт педагога выполняет функции, призванные:</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Преодолеть технократический подход в оценке труда педагога.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Обеспечить координированный рост свободы и ответственности педагога за результаты своего труда.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Мотивировать педагога на постоянное повышение квалификации.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7.</w:t>
      </w:r>
      <w:r w:rsidRPr="006D5D63">
        <w:rPr>
          <w:rFonts w:ascii="Times New Roman" w:eastAsia="Times New Roman" w:hAnsi="Times New Roman" w:cs="Times New Roman"/>
          <w:color w:val="000000"/>
          <w:sz w:val="28"/>
          <w:szCs w:val="28"/>
          <w:lang w:eastAsia="ru-RU"/>
        </w:rPr>
        <w:t> </w:t>
      </w:r>
      <w:r w:rsidRPr="006D5D63">
        <w:rPr>
          <w:rFonts w:ascii="Times New Roman" w:eastAsia="Times New Roman" w:hAnsi="Times New Roman" w:cs="Times New Roman"/>
          <w:b/>
          <w:bCs/>
          <w:color w:val="000000"/>
          <w:sz w:val="28"/>
          <w:szCs w:val="28"/>
          <w:lang w:eastAsia="ru-RU"/>
        </w:rPr>
        <w:t>Характеристика стандарта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Профессиональный стандарт педагога – рамочный документ, в котором определяются </w:t>
      </w:r>
      <w:r w:rsidRPr="006D5D63">
        <w:rPr>
          <w:rFonts w:ascii="Times New Roman" w:eastAsia="Times New Roman" w:hAnsi="Times New Roman" w:cs="Times New Roman"/>
          <w:b/>
          <w:bCs/>
          <w:color w:val="000000"/>
          <w:sz w:val="28"/>
          <w:szCs w:val="28"/>
          <w:lang w:eastAsia="ru-RU"/>
        </w:rPr>
        <w:t>основные </w:t>
      </w:r>
      <w:r w:rsidRPr="006D5D63">
        <w:rPr>
          <w:rFonts w:ascii="Times New Roman" w:eastAsia="Times New Roman" w:hAnsi="Times New Roman" w:cs="Times New Roman"/>
          <w:color w:val="000000"/>
          <w:sz w:val="28"/>
          <w:szCs w:val="28"/>
          <w:lang w:eastAsia="ru-RU"/>
        </w:rPr>
        <w:t>требования к его квалификации.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 Общенациональная рамка стандарта может быть дополнена региональными </w:t>
      </w:r>
      <w:r w:rsidR="00B66CF4" w:rsidRPr="006D5D63">
        <w:rPr>
          <w:rFonts w:ascii="Times New Roman" w:eastAsia="Times New Roman" w:hAnsi="Times New Roman" w:cs="Times New Roman"/>
          <w:color w:val="000000"/>
          <w:sz w:val="28"/>
          <w:szCs w:val="28"/>
          <w:lang w:eastAsia="ru-RU"/>
        </w:rPr>
        <w:t xml:space="preserve">требованиями, учитывающими социально - </w:t>
      </w:r>
      <w:r w:rsidRPr="006D5D63">
        <w:rPr>
          <w:rFonts w:ascii="Times New Roman" w:eastAsia="Times New Roman" w:hAnsi="Times New Roman" w:cs="Times New Roman"/>
          <w:color w:val="000000"/>
          <w:sz w:val="28"/>
          <w:szCs w:val="28"/>
          <w:lang w:eastAsia="ru-RU"/>
        </w:rPr>
        <w:t>культурные, демографические и прочие особенности данной территории (мегаполисы, районы с преобладанием сельского населения, моноэтнические и полиэтнические регионы накладывают свою специфику на труд педагога).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Профессиональный стандарт педагога может быть также дополнен внутренним стандартом образовательного учреждения (по аналогии со стандартом предприятия), в соответствии со спецификой реализуемых в данном учреждении образовательных программ (школа для одаренных, инклюзивная школа и т.п.). ·</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Профессиональный стандарт педагога является уровневым, учитывающим специфику работы педагогов в дошкольных учреждениях, начальной, основной и старшей школе.</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Профессиональный стандарт педагога отражает структуру его профессиональной деятельности: обучение, воспитание и развитие ребенка.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Стандарт выдвигает требования к личностным качествам учителя, неотделимым от его профессиональных компетенций, таких как: готовность учить всех без исключения детей, вне зависимости от их склонностей, способностей, особенностей развития, ограниченных возможностей.</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8. Термины и определения применительно к педагогу</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Квалификация педагога</w:t>
      </w:r>
      <w:r w:rsidRPr="006D5D63">
        <w:rPr>
          <w:rFonts w:ascii="Times New Roman" w:eastAsia="Times New Roman" w:hAnsi="Times New Roman" w:cs="Times New Roman"/>
          <w:color w:val="000000"/>
          <w:sz w:val="28"/>
          <w:szCs w:val="28"/>
          <w:lang w:eastAsia="ru-RU"/>
        </w:rPr>
        <w:t> – отражает уровень профессиональной подготовки учителя и его готовность к труду в сфере образования. Квалификация учителя складывается из его профессиональных компетенций.</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 Профессиональная компетенция</w:t>
      </w:r>
      <w:r w:rsidRPr="006D5D63">
        <w:rPr>
          <w:rFonts w:ascii="Times New Roman" w:eastAsia="Times New Roman" w:hAnsi="Times New Roman" w:cs="Times New Roman"/>
          <w:color w:val="000000"/>
          <w:sz w:val="28"/>
          <w:szCs w:val="28"/>
          <w:lang w:eastAsia="ru-RU"/>
        </w:rPr>
        <w:t> – способность успешно действовать на основе практического опыта, умения и знаний при решении профессиональных задач.</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Профессиональный стандарт педагога</w:t>
      </w:r>
      <w:r w:rsidRPr="006D5D63">
        <w:rPr>
          <w:rFonts w:ascii="Times New Roman" w:eastAsia="Times New Roman" w:hAnsi="Times New Roman" w:cs="Times New Roman"/>
          <w:color w:val="000000"/>
          <w:sz w:val="28"/>
          <w:szCs w:val="28"/>
          <w:lang w:eastAsia="ru-RU"/>
        </w:rPr>
        <w:t>: документ, включающий</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lastRenderedPageBreak/>
        <w:t>перечень профессиональных и личностных требований к учителю, действующий на всей территории Российской Федерации.</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9.</w:t>
      </w:r>
      <w:r w:rsidRPr="006D5D63">
        <w:rPr>
          <w:rFonts w:ascii="Times New Roman" w:eastAsia="Times New Roman" w:hAnsi="Times New Roman" w:cs="Times New Roman"/>
          <w:color w:val="000000"/>
          <w:sz w:val="28"/>
          <w:szCs w:val="28"/>
          <w:lang w:eastAsia="ru-RU"/>
        </w:rPr>
        <w:t> Общие сведения</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66"/>
          <w:sz w:val="28"/>
          <w:szCs w:val="28"/>
          <w:u w:val="single"/>
          <w:lang w:eastAsia="ru-RU"/>
        </w:rPr>
        <w:t> </w:t>
      </w:r>
      <w:r w:rsidRPr="006D5D63">
        <w:rPr>
          <w:rFonts w:ascii="Times New Roman" w:eastAsia="Times New Roman" w:hAnsi="Times New Roman" w:cs="Times New Roman"/>
          <w:i/>
          <w:iCs/>
          <w:color w:val="000000"/>
          <w:sz w:val="28"/>
          <w:szCs w:val="28"/>
          <w:u w:val="single"/>
          <w:lang w:eastAsia="ru-RU"/>
        </w:rPr>
        <w:t xml:space="preserve">Вид профессиональной </w:t>
      </w:r>
      <w:proofErr w:type="gramStart"/>
      <w:r w:rsidRPr="006D5D63">
        <w:rPr>
          <w:rFonts w:ascii="Times New Roman" w:eastAsia="Times New Roman" w:hAnsi="Times New Roman" w:cs="Times New Roman"/>
          <w:i/>
          <w:iCs/>
          <w:color w:val="000000"/>
          <w:sz w:val="28"/>
          <w:szCs w:val="28"/>
          <w:u w:val="single"/>
          <w:lang w:eastAsia="ru-RU"/>
        </w:rPr>
        <w:t>деятельности</w:t>
      </w:r>
      <w:r w:rsidRPr="006D5D63">
        <w:rPr>
          <w:rFonts w:ascii="Times New Roman" w:eastAsia="Times New Roman" w:hAnsi="Times New Roman" w:cs="Times New Roman"/>
          <w:color w:val="000000"/>
          <w:sz w:val="28"/>
          <w:szCs w:val="28"/>
          <w:lang w:eastAsia="ru-RU"/>
        </w:rPr>
        <w:t> :</w:t>
      </w:r>
      <w:proofErr w:type="gramEnd"/>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дошкольное образование</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u w:val="single"/>
          <w:lang w:eastAsia="ru-RU"/>
        </w:rPr>
        <w:t>Основная цель вида профессиональной деятельности</w:t>
      </w:r>
      <w:r w:rsidRPr="006D5D63">
        <w:rPr>
          <w:rFonts w:ascii="Times New Roman" w:eastAsia="Times New Roman" w:hAnsi="Times New Roman" w:cs="Times New Roman"/>
          <w:i/>
          <w:iCs/>
          <w:color w:val="000000"/>
          <w:sz w:val="28"/>
          <w:szCs w:val="28"/>
          <w:lang w:eastAsia="ru-RU"/>
        </w:rPr>
        <w:t>:</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оказание образовательных услуг по основным общеобразовательным программам образовательными организациями</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u w:val="single"/>
          <w:lang w:eastAsia="ru-RU"/>
        </w:rPr>
        <w:t>Группа занятий:</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Персонал дошкольного воспитания и образования</w:t>
      </w:r>
    </w:p>
    <w:p w:rsidR="003B31F9" w:rsidRPr="006D5D63" w:rsidRDefault="003B31F9" w:rsidP="006D5D63">
      <w:pPr>
        <w:shd w:val="clear" w:color="auto" w:fill="FFFFFF"/>
        <w:spacing w:after="0" w:line="240" w:lineRule="auto"/>
        <w:ind w:left="-851" w:firstLine="851"/>
        <w:jc w:val="both"/>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u w:val="single"/>
          <w:lang w:eastAsia="ru-RU"/>
        </w:rPr>
        <w:t>Вид экономической деятельности</w:t>
      </w:r>
      <w:r w:rsidRPr="006D5D63">
        <w:rPr>
          <w:rFonts w:ascii="Times New Roman" w:eastAsia="Times New Roman" w:hAnsi="Times New Roman" w:cs="Times New Roman"/>
          <w:i/>
          <w:iCs/>
          <w:color w:val="000000"/>
          <w:sz w:val="28"/>
          <w:szCs w:val="28"/>
          <w:lang w:eastAsia="ru-RU"/>
        </w:rPr>
        <w:t>:</w:t>
      </w:r>
      <w:r w:rsidRPr="006D5D63">
        <w:rPr>
          <w:rFonts w:ascii="Times New Roman" w:eastAsia="Times New Roman" w:hAnsi="Times New Roman" w:cs="Times New Roman"/>
          <w:color w:val="000000"/>
          <w:sz w:val="28"/>
          <w:szCs w:val="28"/>
          <w:lang w:eastAsia="ru-RU"/>
        </w:rPr>
        <w:t> услуги в области дошкольного и начального общего образования</w:t>
      </w:r>
    </w:p>
    <w:p w:rsidR="003B31F9" w:rsidRPr="006D5D63" w:rsidRDefault="003B31F9" w:rsidP="006D5D63">
      <w:pPr>
        <w:shd w:val="clear" w:color="auto" w:fill="FFFFFF"/>
        <w:spacing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10.</w:t>
      </w:r>
    </w:p>
    <w:tbl>
      <w:tblPr>
        <w:tblW w:w="10349" w:type="dxa"/>
        <w:tblInd w:w="-948" w:type="dxa"/>
        <w:tblCellMar>
          <w:left w:w="0" w:type="dxa"/>
          <w:right w:w="0" w:type="dxa"/>
        </w:tblCellMar>
        <w:tblLook w:val="04A0" w:firstRow="1" w:lastRow="0" w:firstColumn="1" w:lastColumn="0" w:noHBand="0" w:noVBand="1"/>
      </w:tblPr>
      <w:tblGrid>
        <w:gridCol w:w="1986"/>
        <w:gridCol w:w="8363"/>
      </w:tblGrid>
      <w:tr w:rsidR="003B31F9" w:rsidRPr="006D5D63" w:rsidTr="006D5D63">
        <w:trPr>
          <w:cantSplit/>
          <w:trHeight w:val="2034"/>
        </w:trPr>
        <w:tc>
          <w:tcPr>
            <w:tcW w:w="1986" w:type="dxa"/>
            <w:tcBorders>
              <w:top w:val="single" w:sz="8" w:space="0" w:color="808080"/>
              <w:left w:val="single" w:sz="8" w:space="0" w:color="808080"/>
              <w:bottom w:val="single" w:sz="8" w:space="0" w:color="808080"/>
              <w:right w:val="single" w:sz="8" w:space="0" w:color="808080"/>
            </w:tcBorders>
            <w:tcMar>
              <w:top w:w="45" w:type="dxa"/>
              <w:left w:w="45" w:type="dxa"/>
              <w:bottom w:w="45" w:type="dxa"/>
              <w:right w:w="45" w:type="dxa"/>
            </w:tcMar>
            <w:vAlign w:val="center"/>
            <w:hideMark/>
          </w:tcPr>
          <w:p w:rsidR="003B31F9" w:rsidRPr="006D5D63" w:rsidRDefault="003B31F9" w:rsidP="006D5D63">
            <w:pPr>
              <w:spacing w:after="0" w:line="240" w:lineRule="auto"/>
              <w:ind w:left="97"/>
              <w:rPr>
                <w:rFonts w:ascii="Times New Roman" w:eastAsia="Times New Roman" w:hAnsi="Times New Roman" w:cs="Times New Roman"/>
                <w:color w:val="000000"/>
                <w:sz w:val="24"/>
                <w:szCs w:val="28"/>
                <w:lang w:eastAsia="ru-RU"/>
              </w:rPr>
            </w:pPr>
            <w:bookmarkStart w:id="1" w:name="9adc32a1b3ba77337656d0506464182b4260eac7"/>
            <w:bookmarkStart w:id="2" w:name="0"/>
            <w:bookmarkEnd w:id="1"/>
            <w:bookmarkEnd w:id="2"/>
            <w:r w:rsidRPr="006D5D63">
              <w:rPr>
                <w:rFonts w:ascii="Times New Roman" w:eastAsia="Times New Roman" w:hAnsi="Times New Roman" w:cs="Times New Roman"/>
                <w:b/>
                <w:bCs/>
                <w:color w:val="000000"/>
                <w:sz w:val="24"/>
                <w:szCs w:val="28"/>
                <w:lang w:eastAsia="ru-RU"/>
              </w:rPr>
              <w:t>Требования к образованию и обучению</w:t>
            </w:r>
          </w:p>
        </w:tc>
        <w:tc>
          <w:tcPr>
            <w:tcW w:w="8363" w:type="dxa"/>
            <w:tcBorders>
              <w:top w:val="single" w:sz="8" w:space="0" w:color="808080"/>
              <w:left w:val="single" w:sz="8" w:space="0" w:color="808080"/>
              <w:bottom w:val="single" w:sz="8" w:space="0" w:color="808080"/>
              <w:right w:val="single" w:sz="8" w:space="0" w:color="808080"/>
            </w:tcBorders>
            <w:tcMar>
              <w:top w:w="45" w:type="dxa"/>
              <w:left w:w="45" w:type="dxa"/>
              <w:bottom w:w="45" w:type="dxa"/>
              <w:right w:w="45" w:type="dxa"/>
            </w:tcMar>
            <w:vAlign w:val="center"/>
            <w:hideMark/>
          </w:tcPr>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r w:rsidR="006D5D63">
              <w:rPr>
                <w:rFonts w:ascii="Times New Roman" w:eastAsia="Times New Roman" w:hAnsi="Times New Roman" w:cs="Times New Roman"/>
                <w:color w:val="000000"/>
                <w:sz w:val="24"/>
                <w:szCs w:val="28"/>
                <w:lang w:eastAsia="ru-RU"/>
              </w:rPr>
              <w:t>.</w:t>
            </w:r>
            <w:r w:rsidRPr="006D5D63">
              <w:rPr>
                <w:rFonts w:ascii="Times New Roman" w:eastAsia="Times New Roman" w:hAnsi="Times New Roman" w:cs="Times New Roman"/>
                <w:color w:val="000000"/>
                <w:sz w:val="24"/>
                <w:szCs w:val="28"/>
                <w:lang w:eastAsia="ru-RU"/>
              </w:rPr>
              <w:t xml:space="preserve"> </w:t>
            </w:r>
          </w:p>
        </w:tc>
      </w:tr>
      <w:tr w:rsidR="003B31F9" w:rsidRPr="006D5D63" w:rsidTr="006D5D63">
        <w:trPr>
          <w:cantSplit/>
          <w:trHeight w:val="1260"/>
        </w:trPr>
        <w:tc>
          <w:tcPr>
            <w:tcW w:w="1986" w:type="dxa"/>
            <w:tcBorders>
              <w:top w:val="single" w:sz="8" w:space="0" w:color="808080"/>
              <w:left w:val="single" w:sz="8" w:space="0" w:color="808080"/>
              <w:bottom w:val="single" w:sz="8" w:space="0" w:color="808080"/>
              <w:right w:val="single" w:sz="8" w:space="0" w:color="808080"/>
            </w:tcBorders>
            <w:tcMar>
              <w:top w:w="45" w:type="dxa"/>
              <w:left w:w="45" w:type="dxa"/>
              <w:bottom w:w="45" w:type="dxa"/>
              <w:right w:w="45" w:type="dxa"/>
            </w:tcMar>
            <w:vAlign w:val="center"/>
            <w:hideMark/>
          </w:tcPr>
          <w:p w:rsidR="003B31F9" w:rsidRPr="006D5D63" w:rsidRDefault="003B31F9" w:rsidP="006D5D63">
            <w:pPr>
              <w:spacing w:after="0" w:line="240" w:lineRule="auto"/>
              <w:ind w:left="97"/>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b/>
                <w:bCs/>
                <w:color w:val="000000"/>
                <w:sz w:val="24"/>
                <w:szCs w:val="28"/>
                <w:lang w:eastAsia="ru-RU"/>
              </w:rPr>
              <w:t>Требования к опыту практической работы</w:t>
            </w:r>
          </w:p>
        </w:tc>
        <w:tc>
          <w:tcPr>
            <w:tcW w:w="8363" w:type="dxa"/>
            <w:tcBorders>
              <w:top w:val="single" w:sz="8" w:space="0" w:color="808080"/>
              <w:left w:val="single" w:sz="8" w:space="0" w:color="808080"/>
              <w:bottom w:val="single" w:sz="8" w:space="0" w:color="808080"/>
              <w:right w:val="single" w:sz="8" w:space="0" w:color="808080"/>
            </w:tcBorders>
            <w:tcMar>
              <w:top w:w="45" w:type="dxa"/>
              <w:left w:w="45" w:type="dxa"/>
              <w:bottom w:w="45" w:type="dxa"/>
              <w:right w:w="45" w:type="dxa"/>
            </w:tcMar>
            <w:vAlign w:val="center"/>
            <w:hideMark/>
          </w:tcPr>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Требования к опыту практической работы не предъявляются</w:t>
            </w:r>
            <w:r w:rsidR="006D5D63">
              <w:rPr>
                <w:rFonts w:ascii="Times New Roman" w:eastAsia="Times New Roman" w:hAnsi="Times New Roman" w:cs="Times New Roman"/>
                <w:color w:val="000000"/>
                <w:sz w:val="24"/>
                <w:szCs w:val="28"/>
                <w:lang w:eastAsia="ru-RU"/>
              </w:rPr>
              <w:t>.</w:t>
            </w:r>
          </w:p>
        </w:tc>
      </w:tr>
      <w:tr w:rsidR="003B31F9" w:rsidRPr="006D5D63" w:rsidTr="006D5D63">
        <w:trPr>
          <w:cantSplit/>
          <w:trHeight w:val="2140"/>
        </w:trPr>
        <w:tc>
          <w:tcPr>
            <w:tcW w:w="1986" w:type="dxa"/>
            <w:tcBorders>
              <w:top w:val="single" w:sz="8" w:space="0" w:color="808080"/>
              <w:left w:val="single" w:sz="8" w:space="0" w:color="808080"/>
              <w:bottom w:val="single" w:sz="8" w:space="0" w:color="808080"/>
              <w:right w:val="single" w:sz="8" w:space="0" w:color="808080"/>
            </w:tcBorders>
            <w:tcMar>
              <w:top w:w="45" w:type="dxa"/>
              <w:left w:w="45" w:type="dxa"/>
              <w:bottom w:w="45" w:type="dxa"/>
              <w:right w:w="45" w:type="dxa"/>
            </w:tcMar>
            <w:vAlign w:val="center"/>
            <w:hideMark/>
          </w:tcPr>
          <w:p w:rsidR="003B31F9" w:rsidRPr="006D5D63" w:rsidRDefault="003B31F9" w:rsidP="006D5D63">
            <w:pPr>
              <w:spacing w:after="0" w:line="240" w:lineRule="auto"/>
              <w:ind w:left="97"/>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b/>
                <w:bCs/>
                <w:color w:val="000000"/>
                <w:sz w:val="24"/>
                <w:szCs w:val="28"/>
                <w:lang w:eastAsia="ru-RU"/>
              </w:rPr>
              <w:t>Особые условия допуска к работе</w:t>
            </w:r>
          </w:p>
        </w:tc>
        <w:tc>
          <w:tcPr>
            <w:tcW w:w="8363" w:type="dxa"/>
            <w:tcBorders>
              <w:top w:val="single" w:sz="8" w:space="0" w:color="808080"/>
              <w:left w:val="single" w:sz="8" w:space="0" w:color="808080"/>
              <w:bottom w:val="single" w:sz="8" w:space="0" w:color="808080"/>
              <w:right w:val="single" w:sz="8" w:space="0" w:color="808080"/>
            </w:tcBorders>
            <w:tcMar>
              <w:top w:w="45" w:type="dxa"/>
              <w:left w:w="45" w:type="dxa"/>
              <w:bottom w:w="45" w:type="dxa"/>
              <w:right w:w="45" w:type="dxa"/>
            </w:tcMar>
            <w:vAlign w:val="center"/>
            <w:hideMark/>
          </w:tcPr>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К педагогической деятельности не допускаются лица:</w:t>
            </w:r>
          </w:p>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-лишенные права заниматься педагогической деятельностью в соответствии с вступившим в законную силу приговором суда;</w:t>
            </w:r>
          </w:p>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-имеющие или имевшие судимость за преступления, состав и виды которых установлены  законодательством Российской Федерации;</w:t>
            </w:r>
          </w:p>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-признанные недееспособными в установленном федеральным законом порядке;</w:t>
            </w:r>
          </w:p>
          <w:p w:rsidR="003B31F9" w:rsidRPr="006D5D63" w:rsidRDefault="003B31F9" w:rsidP="000508E2">
            <w:pPr>
              <w:spacing w:after="0" w:line="240" w:lineRule="auto"/>
              <w:ind w:left="82"/>
              <w:rPr>
                <w:rFonts w:ascii="Times New Roman" w:eastAsia="Times New Roman" w:hAnsi="Times New Roman" w:cs="Times New Roman"/>
                <w:color w:val="000000"/>
                <w:sz w:val="24"/>
                <w:szCs w:val="28"/>
                <w:lang w:eastAsia="ru-RU"/>
              </w:rPr>
            </w:pPr>
            <w:r w:rsidRPr="006D5D63">
              <w:rPr>
                <w:rFonts w:ascii="Times New Roman" w:eastAsia="Times New Roman" w:hAnsi="Times New Roman" w:cs="Times New Roman"/>
                <w:color w:val="000000"/>
                <w:sz w:val="24"/>
                <w:szCs w:val="28"/>
                <w:lang w:eastAsia="ru-RU"/>
              </w:rPr>
              <w:t>-имеющие заболевания, предусмотренные установленным перечнем</w:t>
            </w:r>
            <w:r w:rsidR="006D5D63">
              <w:rPr>
                <w:rFonts w:ascii="Times New Roman" w:eastAsia="Times New Roman" w:hAnsi="Times New Roman" w:cs="Times New Roman"/>
                <w:color w:val="000000"/>
                <w:sz w:val="24"/>
                <w:szCs w:val="28"/>
                <w:lang w:eastAsia="ru-RU"/>
              </w:rPr>
              <w:t>.</w:t>
            </w:r>
          </w:p>
        </w:tc>
      </w:tr>
    </w:tbl>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11.</w:t>
      </w:r>
      <w:r w:rsidRPr="006D5D63">
        <w:rPr>
          <w:rFonts w:ascii="Times New Roman" w:eastAsia="Times New Roman" w:hAnsi="Times New Roman" w:cs="Times New Roman"/>
          <w:color w:val="000000"/>
          <w:sz w:val="28"/>
          <w:szCs w:val="28"/>
          <w:lang w:eastAsia="ru-RU"/>
        </w:rPr>
        <w:t> В содержании стандарта описаны обобщённые и специфические трудовые функции педагога (учителя, воспитателя) по проектированию и реализации основных общеобразовательных программ. Перечислены </w:t>
      </w:r>
      <w:r w:rsidRPr="006D5D63">
        <w:rPr>
          <w:rFonts w:ascii="Times New Roman" w:eastAsia="Times New Roman" w:hAnsi="Times New Roman" w:cs="Times New Roman"/>
          <w:color w:val="000000"/>
          <w:sz w:val="28"/>
          <w:szCs w:val="28"/>
          <w:u w:val="single"/>
          <w:lang w:eastAsia="ru-RU"/>
        </w:rPr>
        <w:t>трудовые действия, необходимые умения, необходимые знания, другие характеристики  </w:t>
      </w:r>
      <w:r w:rsidRPr="006D5D63">
        <w:rPr>
          <w:rFonts w:ascii="Times New Roman" w:eastAsia="Times New Roman" w:hAnsi="Times New Roman" w:cs="Times New Roman"/>
          <w:color w:val="000000"/>
          <w:sz w:val="28"/>
          <w:szCs w:val="28"/>
          <w:lang w:eastAsia="ru-RU"/>
        </w:rPr>
        <w:t>по реализа</w:t>
      </w:r>
      <w:r w:rsidR="00B66CF4" w:rsidRPr="006D5D63">
        <w:rPr>
          <w:rFonts w:ascii="Times New Roman" w:eastAsia="Times New Roman" w:hAnsi="Times New Roman" w:cs="Times New Roman"/>
          <w:color w:val="000000"/>
          <w:sz w:val="28"/>
          <w:szCs w:val="28"/>
          <w:lang w:eastAsia="ru-RU"/>
        </w:rPr>
        <w:t xml:space="preserve">ции общепедагогических функций; </w:t>
      </w:r>
      <w:r w:rsidRPr="006D5D63">
        <w:rPr>
          <w:rFonts w:ascii="Times New Roman" w:eastAsia="Times New Roman" w:hAnsi="Times New Roman" w:cs="Times New Roman"/>
          <w:color w:val="000000"/>
          <w:sz w:val="28"/>
          <w:szCs w:val="28"/>
          <w:lang w:eastAsia="ru-RU"/>
        </w:rPr>
        <w:t xml:space="preserve"> обучения, воспитательной и развивающей  деятельности, а также   педагогической деятельности  в дошкольном образовании.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12. Обучение</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Педагог должен:</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Знать программы обучения</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Иметь высшее образование или среднее профессиональное по направлениям подготовки «Образование и педагогика» (Педагогам, имеющим среднее специальное образование и работающим в настоящее время в дошкольных </w:t>
      </w:r>
      <w:r w:rsidRPr="006D5D63">
        <w:rPr>
          <w:rFonts w:ascii="Times New Roman" w:eastAsia="Times New Roman" w:hAnsi="Times New Roman" w:cs="Times New Roman"/>
          <w:color w:val="000000"/>
          <w:sz w:val="28"/>
          <w:szCs w:val="28"/>
          <w:lang w:eastAsia="ru-RU"/>
        </w:rPr>
        <w:lastRenderedPageBreak/>
        <w:t>организациях и начальной школе, должны быть созданы условия для его получения без отрыва от своей профессиональной деятельности)</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планировать и анализировать работу</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формами и методами обучения – стандартными и инновационными.</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Использовать специальные подходы, чтобы охватить всех детей со специальными потребностями в образовании; одаренных детей; детей, для которых русский язык не является родным; воспитанников с ограниченными возможностями и т.д.</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объективно оценивать возможности детей, используя разные формы и методы контроля</w:t>
      </w:r>
    </w:p>
    <w:p w:rsidR="003B31F9" w:rsidRPr="006D5D63" w:rsidRDefault="003B31F9" w:rsidP="000508E2">
      <w:pPr>
        <w:numPr>
          <w:ilvl w:val="0"/>
          <w:numId w:val="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ИКТ-</w:t>
      </w:r>
      <w:r w:rsidR="00B66CF4" w:rsidRPr="006D5D63">
        <w:rPr>
          <w:rFonts w:ascii="Times New Roman" w:eastAsia="Times New Roman" w:hAnsi="Times New Roman" w:cs="Times New Roman"/>
          <w:color w:val="000000"/>
          <w:sz w:val="28"/>
          <w:szCs w:val="28"/>
          <w:lang w:eastAsia="ru-RU"/>
        </w:rPr>
        <w:t xml:space="preserve"> </w:t>
      </w:r>
      <w:r w:rsidRPr="006D5D63">
        <w:rPr>
          <w:rFonts w:ascii="Times New Roman" w:eastAsia="Times New Roman" w:hAnsi="Times New Roman" w:cs="Times New Roman"/>
          <w:color w:val="000000"/>
          <w:sz w:val="28"/>
          <w:szCs w:val="28"/>
          <w:lang w:eastAsia="ru-RU"/>
        </w:rPr>
        <w:t>компетенциями.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13. Воспитательная деятельность</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Педагог должен:</w:t>
      </w:r>
    </w:p>
    <w:p w:rsidR="003B31F9" w:rsidRPr="006D5D63" w:rsidRDefault="003B31F9" w:rsidP="000508E2">
      <w:pPr>
        <w:numPr>
          <w:ilvl w:val="0"/>
          <w:numId w:val="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организационными формами и методами</w:t>
      </w:r>
    </w:p>
    <w:p w:rsidR="003B31F9" w:rsidRPr="006D5D63" w:rsidRDefault="003B31F9" w:rsidP="000508E2">
      <w:pPr>
        <w:numPr>
          <w:ilvl w:val="0"/>
          <w:numId w:val="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формами и методами воспитательной работы</w:t>
      </w:r>
    </w:p>
    <w:p w:rsidR="003B31F9" w:rsidRPr="006D5D63" w:rsidRDefault="003B31F9" w:rsidP="000508E2">
      <w:pPr>
        <w:numPr>
          <w:ilvl w:val="0"/>
          <w:numId w:val="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общаться с детьми, защищать их интересы и достоинство</w:t>
      </w:r>
    </w:p>
    <w:p w:rsidR="003B31F9" w:rsidRPr="006D5D63" w:rsidRDefault="003B31F9" w:rsidP="000508E2">
      <w:pPr>
        <w:numPr>
          <w:ilvl w:val="0"/>
          <w:numId w:val="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Поддерживать уклад, атмосферу и традиции учреждения, внося в них свой положительный вклад.</w:t>
      </w:r>
    </w:p>
    <w:p w:rsidR="003B31F9" w:rsidRPr="006D5D63" w:rsidRDefault="003B31F9" w:rsidP="000508E2">
      <w:pPr>
        <w:numPr>
          <w:ilvl w:val="0"/>
          <w:numId w:val="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строить воспитательную деятельность с учетом культурных различий детей, половозрастных и индивидуальных особенностей.</w:t>
      </w:r>
    </w:p>
    <w:p w:rsidR="003B31F9" w:rsidRPr="006D5D63" w:rsidRDefault="003B31F9" w:rsidP="000508E2">
      <w:pPr>
        <w:numPr>
          <w:ilvl w:val="0"/>
          <w:numId w:val="3"/>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создавать в учебных группах (классе, кружке, секции и т.п.) детско-взрослые общности учащихся, их родителей и педагогов.</w:t>
      </w:r>
    </w:p>
    <w:p w:rsidR="003B31F9" w:rsidRPr="006D5D63" w:rsidRDefault="003B31F9" w:rsidP="000508E2">
      <w:pPr>
        <w:numPr>
          <w:ilvl w:val="0"/>
          <w:numId w:val="3"/>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поддерживать конструктивные воспитательные усилия родителей (лиц, их заменяющих) учащихся, привлекать семью к решению вопросов воспитания ребенка.</w:t>
      </w:r>
    </w:p>
    <w:p w:rsidR="003B31F9" w:rsidRPr="006D5D63" w:rsidRDefault="003B31F9" w:rsidP="000508E2">
      <w:pPr>
        <w:numPr>
          <w:ilvl w:val="0"/>
          <w:numId w:val="3"/>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сотрудничать </w:t>
      </w:r>
      <w:r w:rsidRPr="006D5D63">
        <w:rPr>
          <w:rFonts w:ascii="Times New Roman" w:eastAsia="Times New Roman" w:hAnsi="Times New Roman" w:cs="Times New Roman"/>
          <w:i/>
          <w:iCs/>
          <w:color w:val="000000"/>
          <w:sz w:val="28"/>
          <w:szCs w:val="28"/>
          <w:lang w:eastAsia="ru-RU"/>
        </w:rPr>
        <w:t>(конструктивно взаимодействовать)</w:t>
      </w:r>
      <w:r w:rsidRPr="006D5D63">
        <w:rPr>
          <w:rFonts w:ascii="Times New Roman" w:eastAsia="Times New Roman" w:hAnsi="Times New Roman" w:cs="Times New Roman"/>
          <w:color w:val="000000"/>
          <w:sz w:val="28"/>
          <w:szCs w:val="28"/>
          <w:lang w:eastAsia="ru-RU"/>
        </w:rPr>
        <w:t> с другими педагогами и специалистами в решении воспитательных задач </w:t>
      </w:r>
      <w:r w:rsidRPr="006D5D63">
        <w:rPr>
          <w:rFonts w:ascii="Times New Roman" w:eastAsia="Times New Roman" w:hAnsi="Times New Roman" w:cs="Times New Roman"/>
          <w:i/>
          <w:iCs/>
          <w:color w:val="000000"/>
          <w:sz w:val="28"/>
          <w:szCs w:val="28"/>
          <w:lang w:eastAsia="ru-RU"/>
        </w:rPr>
        <w:t>(задач духовно-нравственного развития ребенка)</w:t>
      </w:r>
      <w:r w:rsidRPr="006D5D63">
        <w:rPr>
          <w:rFonts w:ascii="Times New Roman" w:eastAsia="Times New Roman" w:hAnsi="Times New Roman" w:cs="Times New Roman"/>
          <w:color w:val="000000"/>
          <w:sz w:val="28"/>
          <w:szCs w:val="28"/>
          <w:lang w:eastAsia="ru-RU"/>
        </w:rPr>
        <w:t>.</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14. Р</w:t>
      </w:r>
      <w:r w:rsidRPr="006D5D63">
        <w:rPr>
          <w:rFonts w:ascii="Times New Roman" w:eastAsia="Times New Roman" w:hAnsi="Times New Roman" w:cs="Times New Roman"/>
          <w:b/>
          <w:bCs/>
          <w:color w:val="000000"/>
          <w:sz w:val="28"/>
          <w:szCs w:val="28"/>
          <w:lang w:eastAsia="ru-RU"/>
        </w:rPr>
        <w:t>азвивающая деятельность  (Личностные качества и профессиональные компетенции, необходимые педагогу для осуществления развивающей деятельности)</w:t>
      </w:r>
    </w:p>
    <w:p w:rsidR="003B31F9" w:rsidRPr="006D5D63" w:rsidRDefault="003B31F9" w:rsidP="000508E2">
      <w:pPr>
        <w:numPr>
          <w:ilvl w:val="0"/>
          <w:numId w:val="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Готовность принять всех детей вне зависимости от их реальных учебных возможностей, особенностей в поведении, состояния психического и физического здоровья.</w:t>
      </w:r>
    </w:p>
    <w:p w:rsidR="003B31F9" w:rsidRPr="006D5D63" w:rsidRDefault="003B31F9" w:rsidP="000508E2">
      <w:pPr>
        <w:numPr>
          <w:ilvl w:val="0"/>
          <w:numId w:val="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Выявлять разнообразные проблемы детей, оказывать адресную помощь</w:t>
      </w:r>
    </w:p>
    <w:p w:rsidR="003B31F9" w:rsidRPr="006D5D63" w:rsidRDefault="003B31F9" w:rsidP="000508E2">
      <w:pPr>
        <w:numPr>
          <w:ilvl w:val="0"/>
          <w:numId w:val="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Готовность к взаимодействию с другими специалистами</w:t>
      </w:r>
    </w:p>
    <w:p w:rsidR="003B31F9" w:rsidRPr="006D5D63" w:rsidRDefault="003B31F9" w:rsidP="000508E2">
      <w:pPr>
        <w:numPr>
          <w:ilvl w:val="0"/>
          <w:numId w:val="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отслеживать динамику развития ребенка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15.</w:t>
      </w:r>
      <w:r w:rsidRPr="006D5D63">
        <w:rPr>
          <w:rFonts w:ascii="Times New Roman" w:eastAsia="Times New Roman" w:hAnsi="Times New Roman" w:cs="Times New Roman"/>
          <w:color w:val="000000"/>
          <w:sz w:val="28"/>
          <w:szCs w:val="28"/>
          <w:lang w:eastAsia="ru-RU"/>
        </w:rPr>
        <w:t> </w:t>
      </w:r>
      <w:r w:rsidRPr="006D5D63">
        <w:rPr>
          <w:rFonts w:ascii="Times New Roman" w:eastAsia="Times New Roman" w:hAnsi="Times New Roman" w:cs="Times New Roman"/>
          <w:b/>
          <w:bCs/>
          <w:color w:val="000000"/>
          <w:sz w:val="28"/>
          <w:szCs w:val="28"/>
          <w:u w:val="single"/>
          <w:lang w:eastAsia="ru-RU"/>
        </w:rPr>
        <w:t>Педагогическая деятельность по реализации программ дошкольного образования (профессиональные компетенции)</w:t>
      </w:r>
    </w:p>
    <w:p w:rsidR="003B31F9" w:rsidRPr="006D5D63" w:rsidRDefault="003B31F9" w:rsidP="000508E2">
      <w:pPr>
        <w:numPr>
          <w:ilvl w:val="0"/>
          <w:numId w:val="5"/>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Знать специфику дошкольного образования</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Знать общие закономерности развития детей</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организовывать ведущие виды деятельности</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теорией и методиками развития детей дошкольного возраста</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lastRenderedPageBreak/>
        <w:t>Уметь планировать, реализовывать и анализировать образовательную работу с детьми</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Уметь планировать и корректировать образовательные задачи по результатам мониторинга</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методами и средствами психолого-педагогического просвещения родителей</w:t>
      </w:r>
    </w:p>
    <w:p w:rsidR="003B31F9" w:rsidRPr="006D5D63" w:rsidRDefault="003B31F9" w:rsidP="000508E2">
      <w:pPr>
        <w:numPr>
          <w:ilvl w:val="0"/>
          <w:numId w:val="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ИКТ-</w:t>
      </w:r>
      <w:r w:rsidR="00B66CF4" w:rsidRPr="006D5D63">
        <w:rPr>
          <w:rFonts w:ascii="Times New Roman" w:eastAsia="Times New Roman" w:hAnsi="Times New Roman" w:cs="Times New Roman"/>
          <w:color w:val="000000"/>
          <w:sz w:val="28"/>
          <w:szCs w:val="28"/>
          <w:lang w:eastAsia="ru-RU"/>
        </w:rPr>
        <w:t xml:space="preserve"> </w:t>
      </w:r>
      <w:r w:rsidRPr="006D5D63">
        <w:rPr>
          <w:rFonts w:ascii="Times New Roman" w:eastAsia="Times New Roman" w:hAnsi="Times New Roman" w:cs="Times New Roman"/>
          <w:color w:val="000000"/>
          <w:sz w:val="28"/>
          <w:szCs w:val="28"/>
          <w:lang w:eastAsia="ru-RU"/>
        </w:rPr>
        <w:t>компетенциями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16.</w:t>
      </w:r>
      <w:r w:rsidRPr="006D5D63">
        <w:rPr>
          <w:rFonts w:ascii="Times New Roman" w:eastAsia="Times New Roman" w:hAnsi="Times New Roman" w:cs="Times New Roman"/>
          <w:color w:val="000000"/>
          <w:sz w:val="28"/>
          <w:szCs w:val="28"/>
          <w:lang w:eastAsia="ru-RU"/>
        </w:rPr>
        <w:t> Подробнее рассмотрим трудовые действия, необходимые умения, знания и другие характеристики для воспитателей (педагогов) по реализации программ дошкольного образования и «примерим» их на себя, т. е. предлагаю убедиться в том, что наш коллектив соответствует предлагаемому  про</w:t>
      </w:r>
      <w:r w:rsidR="00B66CF4" w:rsidRPr="006D5D63">
        <w:rPr>
          <w:rFonts w:ascii="Times New Roman" w:eastAsia="Times New Roman" w:hAnsi="Times New Roman" w:cs="Times New Roman"/>
          <w:color w:val="000000"/>
          <w:sz w:val="28"/>
          <w:szCs w:val="28"/>
          <w:lang w:eastAsia="ru-RU"/>
        </w:rPr>
        <w:t xml:space="preserve">фессиональному </w:t>
      </w:r>
      <w:r w:rsidRPr="006D5D63">
        <w:rPr>
          <w:rFonts w:ascii="Times New Roman" w:eastAsia="Times New Roman" w:hAnsi="Times New Roman" w:cs="Times New Roman"/>
          <w:color w:val="000000"/>
          <w:sz w:val="28"/>
          <w:szCs w:val="28"/>
          <w:lang w:eastAsia="ru-RU"/>
        </w:rPr>
        <w:t>стандарту.</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u w:val="single"/>
          <w:lang w:eastAsia="ru-RU"/>
        </w:rPr>
        <w:t>Трудовые действия</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Формирование психологической готовности к школьному обучению</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w:t>
      </w:r>
      <w:r w:rsidRPr="006D5D63">
        <w:rPr>
          <w:rFonts w:ascii="Times New Roman" w:eastAsia="Times New Roman" w:hAnsi="Times New Roman" w:cs="Times New Roman"/>
          <w:color w:val="000000"/>
          <w:sz w:val="28"/>
          <w:szCs w:val="28"/>
          <w:lang w:eastAsia="ru-RU"/>
        </w:rPr>
        <w:lastRenderedPageBreak/>
        <w:t>широких возможностей для развития свободной игры детей, в том числе обеспечение игрового времени и пространства</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3B31F9" w:rsidRPr="006D5D63" w:rsidRDefault="00B66CF4"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Активное использование </w:t>
      </w:r>
      <w:proofErr w:type="spellStart"/>
      <w:r w:rsidRPr="006D5D63">
        <w:rPr>
          <w:rFonts w:ascii="Times New Roman" w:eastAsia="Times New Roman" w:hAnsi="Times New Roman" w:cs="Times New Roman"/>
          <w:color w:val="000000"/>
          <w:sz w:val="28"/>
          <w:szCs w:val="28"/>
          <w:lang w:eastAsia="ru-RU"/>
        </w:rPr>
        <w:t>неди</w:t>
      </w:r>
      <w:r w:rsidR="003B31F9" w:rsidRPr="006D5D63">
        <w:rPr>
          <w:rFonts w:ascii="Times New Roman" w:eastAsia="Times New Roman" w:hAnsi="Times New Roman" w:cs="Times New Roman"/>
          <w:color w:val="000000"/>
          <w:sz w:val="28"/>
          <w:szCs w:val="28"/>
          <w:lang w:eastAsia="ru-RU"/>
        </w:rPr>
        <w:t>рективной</w:t>
      </w:r>
      <w:proofErr w:type="spellEnd"/>
      <w:r w:rsidR="003B31F9" w:rsidRPr="006D5D63">
        <w:rPr>
          <w:rFonts w:ascii="Times New Roman" w:eastAsia="Times New Roman" w:hAnsi="Times New Roman" w:cs="Times New Roman"/>
          <w:color w:val="000000"/>
          <w:sz w:val="28"/>
          <w:szCs w:val="28"/>
          <w:lang w:eastAsia="ru-RU"/>
        </w:rPr>
        <w:t xml:space="preserve"> помощи и поддержка детской инициативы и самостоятельности в разных видах деятельности</w:t>
      </w:r>
    </w:p>
    <w:p w:rsidR="003B31F9" w:rsidRPr="006D5D63" w:rsidRDefault="003B31F9" w:rsidP="000508E2">
      <w:pPr>
        <w:numPr>
          <w:ilvl w:val="0"/>
          <w:numId w:val="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Организация образовательного процесса на основе непосредственного общения с каждым ребенком с учетом его особых образовательных потребностей</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w:t>
      </w:r>
      <w:r w:rsidRPr="006D5D63">
        <w:rPr>
          <w:rFonts w:ascii="Times New Roman" w:eastAsia="Times New Roman" w:hAnsi="Times New Roman" w:cs="Times New Roman"/>
          <w:b/>
          <w:bCs/>
          <w:color w:val="000000"/>
          <w:sz w:val="28"/>
          <w:szCs w:val="28"/>
          <w:u w:val="single"/>
          <w:lang w:eastAsia="ru-RU"/>
        </w:rPr>
        <w:t>Необходимые умения</w:t>
      </w:r>
    </w:p>
    <w:p w:rsidR="003B31F9" w:rsidRPr="006D5D63" w:rsidRDefault="003B31F9" w:rsidP="000508E2">
      <w:pPr>
        <w:numPr>
          <w:ilvl w:val="0"/>
          <w:numId w:val="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3B31F9" w:rsidRPr="006D5D63" w:rsidRDefault="003B31F9" w:rsidP="000508E2">
      <w:pPr>
        <w:numPr>
          <w:ilvl w:val="0"/>
          <w:numId w:val="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p w:rsidR="003B31F9" w:rsidRPr="006D5D63" w:rsidRDefault="003B31F9" w:rsidP="000508E2">
      <w:pPr>
        <w:numPr>
          <w:ilvl w:val="0"/>
          <w:numId w:val="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rsidRPr="006D5D63">
        <w:rPr>
          <w:rFonts w:ascii="Times New Roman" w:eastAsia="Times New Roman" w:hAnsi="Times New Roman" w:cs="Times New Roman"/>
          <w:color w:val="000000"/>
          <w:sz w:val="28"/>
          <w:szCs w:val="28"/>
          <w:lang w:eastAsia="ru-RU"/>
        </w:rPr>
        <w:t>сформированности</w:t>
      </w:r>
      <w:proofErr w:type="spellEnd"/>
      <w:r w:rsidRPr="006D5D63">
        <w:rPr>
          <w:rFonts w:ascii="Times New Roman" w:eastAsia="Times New Roman" w:hAnsi="Times New Roman" w:cs="Times New Roman"/>
          <w:color w:val="000000"/>
          <w:sz w:val="28"/>
          <w:szCs w:val="28"/>
          <w:lang w:eastAsia="ru-RU"/>
        </w:rPr>
        <w:t xml:space="preserve"> у них качеств, необходимых для дальнейшего обучения и развития на следующих уровнях обучения</w:t>
      </w:r>
    </w:p>
    <w:p w:rsidR="003B31F9" w:rsidRPr="006D5D63" w:rsidRDefault="003B31F9" w:rsidP="000508E2">
      <w:pPr>
        <w:numPr>
          <w:ilvl w:val="0"/>
          <w:numId w:val="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всеми видами развивающих деятельностей дошкольника (игровой, продуктивной, познавательно-исследовательской)</w:t>
      </w:r>
    </w:p>
    <w:p w:rsidR="003B31F9" w:rsidRPr="006D5D63" w:rsidRDefault="003B31F9" w:rsidP="000508E2">
      <w:pPr>
        <w:numPr>
          <w:ilvl w:val="0"/>
          <w:numId w:val="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rsidR="003B31F9" w:rsidRPr="006D5D63" w:rsidRDefault="003B31F9" w:rsidP="000508E2">
      <w:pPr>
        <w:numPr>
          <w:ilvl w:val="0"/>
          <w:numId w:val="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Владеть ИКТ-</w:t>
      </w:r>
      <w:r w:rsidR="00B66CF4" w:rsidRPr="006D5D63">
        <w:rPr>
          <w:rFonts w:ascii="Times New Roman" w:eastAsia="Times New Roman" w:hAnsi="Times New Roman" w:cs="Times New Roman"/>
          <w:color w:val="000000"/>
          <w:sz w:val="28"/>
          <w:szCs w:val="28"/>
          <w:lang w:eastAsia="ru-RU"/>
        </w:rPr>
        <w:t xml:space="preserve"> </w:t>
      </w:r>
      <w:r w:rsidRPr="006D5D63">
        <w:rPr>
          <w:rFonts w:ascii="Times New Roman" w:eastAsia="Times New Roman" w:hAnsi="Times New Roman" w:cs="Times New Roman"/>
          <w:color w:val="000000"/>
          <w:sz w:val="28"/>
          <w:szCs w:val="28"/>
          <w:lang w:eastAsia="ru-RU"/>
        </w:rPr>
        <w:t>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w:t>
      </w:r>
      <w:r w:rsidRPr="006D5D63">
        <w:rPr>
          <w:rFonts w:ascii="Times New Roman" w:eastAsia="Times New Roman" w:hAnsi="Times New Roman" w:cs="Times New Roman"/>
          <w:b/>
          <w:bCs/>
          <w:color w:val="000000"/>
          <w:sz w:val="28"/>
          <w:szCs w:val="28"/>
          <w:u w:val="single"/>
          <w:lang w:eastAsia="ru-RU"/>
        </w:rPr>
        <w:t>Необходимые знания</w:t>
      </w:r>
    </w:p>
    <w:p w:rsidR="003B31F9" w:rsidRPr="006D5D63" w:rsidRDefault="003B31F9" w:rsidP="000508E2">
      <w:pPr>
        <w:numPr>
          <w:ilvl w:val="0"/>
          <w:numId w:val="9"/>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Специфика дошкольного образования и особенностей организации работы с детьми раннего и дошкольного возраста</w:t>
      </w:r>
    </w:p>
    <w:p w:rsidR="003B31F9" w:rsidRPr="006D5D63" w:rsidRDefault="003B31F9" w:rsidP="000508E2">
      <w:pPr>
        <w:numPr>
          <w:ilvl w:val="0"/>
          <w:numId w:val="9"/>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Основные психологические подходы: культурно-исторический, </w:t>
      </w:r>
      <w:proofErr w:type="spellStart"/>
      <w:r w:rsidRPr="006D5D63">
        <w:rPr>
          <w:rFonts w:ascii="Times New Roman" w:eastAsia="Times New Roman" w:hAnsi="Times New Roman" w:cs="Times New Roman"/>
          <w:color w:val="000000"/>
          <w:sz w:val="28"/>
          <w:szCs w:val="28"/>
          <w:lang w:eastAsia="ru-RU"/>
        </w:rPr>
        <w:t>деятельностный</w:t>
      </w:r>
      <w:proofErr w:type="spellEnd"/>
      <w:r w:rsidRPr="006D5D63">
        <w:rPr>
          <w:rFonts w:ascii="Times New Roman" w:eastAsia="Times New Roman" w:hAnsi="Times New Roman" w:cs="Times New Roman"/>
          <w:color w:val="000000"/>
          <w:sz w:val="28"/>
          <w:szCs w:val="28"/>
          <w:lang w:eastAsia="ru-RU"/>
        </w:rPr>
        <w:t xml:space="preserve"> и личностный; основы дошкольной педагогики, включая классические системы дошкольного воспитания</w:t>
      </w:r>
    </w:p>
    <w:p w:rsidR="003B31F9" w:rsidRPr="006D5D63" w:rsidRDefault="003B31F9" w:rsidP="000508E2">
      <w:pPr>
        <w:numPr>
          <w:ilvl w:val="0"/>
          <w:numId w:val="9"/>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Общие закономерности развития ребенка в раннем и дошкольном возрасте</w:t>
      </w:r>
    </w:p>
    <w:p w:rsidR="003B31F9" w:rsidRPr="006D5D63" w:rsidRDefault="003B31F9" w:rsidP="000508E2">
      <w:pPr>
        <w:numPr>
          <w:ilvl w:val="0"/>
          <w:numId w:val="9"/>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Особенности становления и развития детских деятельностей в раннем и дошкольном возрасте</w:t>
      </w:r>
    </w:p>
    <w:p w:rsidR="003B31F9" w:rsidRPr="006D5D63" w:rsidRDefault="003B31F9" w:rsidP="000508E2">
      <w:pPr>
        <w:numPr>
          <w:ilvl w:val="0"/>
          <w:numId w:val="9"/>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Основы теории физического, познавательного  и  личностного развития детей раннего и дошкольного возраста</w:t>
      </w:r>
    </w:p>
    <w:p w:rsidR="003B31F9" w:rsidRPr="006D5D63" w:rsidRDefault="003B31F9" w:rsidP="000508E2">
      <w:pPr>
        <w:numPr>
          <w:ilvl w:val="0"/>
          <w:numId w:val="9"/>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Современные тенденции развития дошкольного образования</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u w:val="single"/>
          <w:lang w:eastAsia="ru-RU"/>
        </w:rPr>
        <w:t>Другие характеристики</w:t>
      </w:r>
    </w:p>
    <w:p w:rsidR="003B31F9" w:rsidRPr="006D5D63" w:rsidRDefault="003B31F9" w:rsidP="000508E2">
      <w:pPr>
        <w:numPr>
          <w:ilvl w:val="0"/>
          <w:numId w:val="10"/>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lastRenderedPageBreak/>
        <w:t>Соблюдение правовых, нравственных и этических норм, требований профессиональной этики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19. Методы оценки выполнения требований профессионального стандарта педагога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Профессиональная деятельность педагога дошкольного образования оценивается только комплексно. Высокая оценка включает сочетание показателей динамики развития интегративных качеств ребенка,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20.</w:t>
      </w:r>
      <w:r w:rsidRPr="006D5D63">
        <w:rPr>
          <w:rFonts w:ascii="Times New Roman" w:eastAsia="Times New Roman" w:hAnsi="Times New Roman" w:cs="Times New Roman"/>
          <w:color w:val="000000"/>
          <w:sz w:val="28"/>
          <w:szCs w:val="28"/>
          <w:lang w:eastAsia="ru-RU"/>
        </w:rPr>
        <w:t> Оценка соответствия требованиям, предъя</w:t>
      </w:r>
      <w:r w:rsidR="00B66CF4" w:rsidRPr="006D5D63">
        <w:rPr>
          <w:rFonts w:ascii="Times New Roman" w:eastAsia="Times New Roman" w:hAnsi="Times New Roman" w:cs="Times New Roman"/>
          <w:color w:val="000000"/>
          <w:sz w:val="28"/>
          <w:szCs w:val="28"/>
          <w:lang w:eastAsia="ru-RU"/>
        </w:rPr>
        <w:t>вляемым к  воспитателю</w:t>
      </w:r>
      <w:r w:rsidRPr="006D5D63">
        <w:rPr>
          <w:rFonts w:ascii="Times New Roman" w:eastAsia="Times New Roman" w:hAnsi="Times New Roman" w:cs="Times New Roman"/>
          <w:color w:val="000000"/>
          <w:sz w:val="28"/>
          <w:szCs w:val="28"/>
          <w:lang w:eastAsia="ru-RU"/>
        </w:rPr>
        <w:t>, может быть проведена посредством аудита: внутреннего и внешнего.</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u w:val="single"/>
          <w:lang w:eastAsia="ru-RU"/>
        </w:rPr>
        <w:t>Аудит</w:t>
      </w:r>
      <w:r w:rsidRPr="006D5D63">
        <w:rPr>
          <w:rFonts w:ascii="Times New Roman" w:eastAsia="Times New Roman" w:hAnsi="Times New Roman" w:cs="Times New Roman"/>
          <w:color w:val="000000"/>
          <w:sz w:val="28"/>
          <w:szCs w:val="28"/>
          <w:u w:val="single"/>
          <w:lang w:eastAsia="ru-RU"/>
        </w:rPr>
        <w:t>:</w:t>
      </w:r>
      <w:r w:rsidRPr="006D5D63">
        <w:rPr>
          <w:rFonts w:ascii="Times New Roman" w:eastAsia="Times New Roman" w:hAnsi="Times New Roman" w:cs="Times New Roman"/>
          <w:color w:val="000000"/>
          <w:sz w:val="28"/>
          <w:szCs w:val="28"/>
          <w:lang w:eastAsia="ru-RU"/>
        </w:rPr>
        <w:t> систематический, независимый и документируемый процесс получения свидетельств аудита и их объективного оценивания в целях установления степени выполнения требований.</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u w:val="single"/>
          <w:lang w:eastAsia="ru-RU"/>
        </w:rPr>
        <w:t>Внешний аудит</w:t>
      </w:r>
      <w:r w:rsidRPr="006D5D63">
        <w:rPr>
          <w:rFonts w:ascii="Times New Roman" w:eastAsia="Times New Roman" w:hAnsi="Times New Roman" w:cs="Times New Roman"/>
          <w:color w:val="000000"/>
          <w:sz w:val="28"/>
          <w:szCs w:val="28"/>
          <w:lang w:eastAsia="ru-RU"/>
        </w:rPr>
        <w:t>: аудит, проводимый</w:t>
      </w:r>
      <w:r w:rsidR="00B66CF4" w:rsidRPr="006D5D63">
        <w:rPr>
          <w:rFonts w:ascii="Times New Roman" w:eastAsia="Times New Roman" w:hAnsi="Times New Roman" w:cs="Times New Roman"/>
          <w:color w:val="000000"/>
          <w:sz w:val="28"/>
          <w:szCs w:val="28"/>
          <w:lang w:eastAsia="ru-RU"/>
        </w:rPr>
        <w:t xml:space="preserve"> </w:t>
      </w:r>
      <w:r w:rsidRPr="006D5D63">
        <w:rPr>
          <w:rFonts w:ascii="Times New Roman" w:eastAsia="Times New Roman" w:hAnsi="Times New Roman" w:cs="Times New Roman"/>
          <w:color w:val="000000"/>
          <w:sz w:val="28"/>
          <w:szCs w:val="28"/>
          <w:lang w:eastAsia="ru-RU"/>
        </w:rPr>
        <w:t>независимой от образовательной организации стороной. Внешний аудит может быть осуществлен надзорными органами или организациями, представляющими интересы потребителей.</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u w:val="single"/>
          <w:lang w:eastAsia="ru-RU"/>
        </w:rPr>
        <w:t> </w:t>
      </w:r>
      <w:r w:rsidRPr="006D5D63">
        <w:rPr>
          <w:rFonts w:ascii="Times New Roman" w:eastAsia="Times New Roman" w:hAnsi="Times New Roman" w:cs="Times New Roman"/>
          <w:b/>
          <w:bCs/>
          <w:color w:val="000000"/>
          <w:sz w:val="28"/>
          <w:szCs w:val="28"/>
          <w:u w:val="single"/>
          <w:lang w:eastAsia="ru-RU"/>
        </w:rPr>
        <w:t>Внутренний аудит,</w:t>
      </w:r>
      <w:r w:rsidRPr="006D5D63">
        <w:rPr>
          <w:rFonts w:ascii="Times New Roman" w:eastAsia="Times New Roman" w:hAnsi="Times New Roman" w:cs="Times New Roman"/>
          <w:color w:val="000000"/>
          <w:sz w:val="28"/>
          <w:szCs w:val="28"/>
          <w:u w:val="single"/>
          <w:lang w:eastAsia="ru-RU"/>
        </w:rPr>
        <w:t> </w:t>
      </w:r>
      <w:r w:rsidRPr="006D5D63">
        <w:rPr>
          <w:rFonts w:ascii="Times New Roman" w:eastAsia="Times New Roman" w:hAnsi="Times New Roman" w:cs="Times New Roman"/>
          <w:color w:val="000000"/>
          <w:sz w:val="28"/>
          <w:szCs w:val="28"/>
          <w:lang w:eastAsia="ru-RU"/>
        </w:rPr>
        <w:t>включает анализ планов и отчетов, посещение проводимых им занятий, </w:t>
      </w:r>
      <w:r w:rsidRPr="006D5D63">
        <w:rPr>
          <w:rFonts w:ascii="Times New Roman" w:eastAsia="Times New Roman" w:hAnsi="Times New Roman" w:cs="Times New Roman"/>
          <w:b/>
          <w:bCs/>
          <w:color w:val="000000"/>
          <w:sz w:val="28"/>
          <w:szCs w:val="28"/>
          <w:lang w:eastAsia="ru-RU"/>
        </w:rPr>
        <w:t>или в иной форме</w:t>
      </w:r>
      <w:r w:rsidRPr="006D5D63">
        <w:rPr>
          <w:rFonts w:ascii="Times New Roman" w:eastAsia="Times New Roman" w:hAnsi="Times New Roman" w:cs="Times New Roman"/>
          <w:color w:val="000000"/>
          <w:sz w:val="28"/>
          <w:szCs w:val="28"/>
          <w:lang w:eastAsia="ru-RU"/>
        </w:rPr>
        <w:t>. Сбор данных для оценивания может быть осуществлен посредством результативного опроса, выслушивания, наблюдений и анализа документов, записей и данных.</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Внутренние аудиторы образовательного учреждения должны назначаться из числа наиболее уважаемых и авторитетных педагогов данного учреждения и быть обучены принципам, процедурам и методам проведения. Объем и частота проведения внутреннего аудита в отношении конкретного педагога устанавливаются самой образовательной организацией, исходя из ее политики в области повышения качества образовательных услуг.</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21-24.</w:t>
      </w:r>
      <w:r w:rsidRPr="006D5D63">
        <w:rPr>
          <w:rFonts w:ascii="Times New Roman" w:eastAsia="Times New Roman" w:hAnsi="Times New Roman" w:cs="Times New Roman"/>
          <w:color w:val="000000"/>
          <w:sz w:val="28"/>
          <w:szCs w:val="28"/>
          <w:lang w:eastAsia="ru-RU"/>
        </w:rPr>
        <w:t> Результаты внутренних аудитов должны учитываться при проведении государственной аттестации педагога и присвоении ему соответствующей категории. Уже разработаны </w:t>
      </w:r>
      <w:r w:rsidRPr="006D5D63">
        <w:rPr>
          <w:rFonts w:ascii="Times New Roman" w:eastAsia="Times New Roman" w:hAnsi="Times New Roman" w:cs="Times New Roman"/>
          <w:b/>
          <w:bCs/>
          <w:color w:val="000000"/>
          <w:sz w:val="28"/>
          <w:szCs w:val="28"/>
          <w:lang w:eastAsia="ru-RU"/>
        </w:rPr>
        <w:t>Критерии и показатели профессиональной компетентности и результативности деятельности воспитателя дошкольного образовательного учреждения</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  </w:t>
      </w:r>
      <w:r w:rsidRPr="006D5D63">
        <w:rPr>
          <w:rFonts w:ascii="Times New Roman" w:eastAsia="Times New Roman" w:hAnsi="Times New Roman" w:cs="Times New Roman"/>
          <w:b/>
          <w:bCs/>
          <w:i/>
          <w:iCs/>
          <w:color w:val="000000"/>
          <w:sz w:val="28"/>
          <w:szCs w:val="28"/>
          <w:lang w:eastAsia="ru-RU"/>
        </w:rPr>
        <w:t>(</w:t>
      </w:r>
      <w:r w:rsidRPr="006D5D63">
        <w:rPr>
          <w:rFonts w:ascii="Times New Roman" w:eastAsia="Times New Roman" w:hAnsi="Times New Roman" w:cs="Times New Roman"/>
          <w:i/>
          <w:iCs/>
          <w:color w:val="000000"/>
          <w:sz w:val="28"/>
          <w:szCs w:val="28"/>
          <w:lang w:eastAsia="ru-RU"/>
        </w:rPr>
        <w:t>применяется для аттестации на 1 и высшую кв. категории</w:t>
      </w:r>
      <w:r w:rsidRPr="006D5D63">
        <w:rPr>
          <w:rFonts w:ascii="Times New Roman" w:eastAsia="Times New Roman" w:hAnsi="Times New Roman" w:cs="Times New Roman"/>
          <w:color w:val="000000"/>
          <w:sz w:val="28"/>
          <w:szCs w:val="28"/>
          <w:lang w:eastAsia="ru-RU"/>
        </w:rPr>
        <w:t>)</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(Показатель, проявление показателя, подтверждающие документы)</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i/>
          <w:iCs/>
          <w:color w:val="000000"/>
          <w:sz w:val="28"/>
          <w:szCs w:val="28"/>
          <w:u w:val="single"/>
          <w:lang w:eastAsia="ru-RU"/>
        </w:rPr>
        <w:t>Критерии</w:t>
      </w:r>
    </w:p>
    <w:p w:rsidR="003B31F9" w:rsidRPr="006D5D63" w:rsidRDefault="003B31F9" w:rsidP="000508E2">
      <w:pPr>
        <w:numPr>
          <w:ilvl w:val="0"/>
          <w:numId w:val="11"/>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Владение современными образовательными технологиями и методиками</w:t>
      </w:r>
    </w:p>
    <w:p w:rsidR="003B31F9" w:rsidRPr="006D5D63" w:rsidRDefault="003B31F9" w:rsidP="000508E2">
      <w:pPr>
        <w:numPr>
          <w:ilvl w:val="0"/>
          <w:numId w:val="1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Использование педагогом в образовательном процессе современных образовательных технологий и методик</w:t>
      </w:r>
    </w:p>
    <w:p w:rsidR="003B31F9" w:rsidRPr="006D5D63" w:rsidRDefault="003B31F9" w:rsidP="000508E2">
      <w:pPr>
        <w:numPr>
          <w:ilvl w:val="0"/>
          <w:numId w:val="1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Использование ИКТ в образовательном процессе</w:t>
      </w:r>
      <w:r w:rsidRPr="006D5D63">
        <w:rPr>
          <w:rFonts w:ascii="Times New Roman" w:eastAsia="Times New Roman" w:hAnsi="Times New Roman" w:cs="Times New Roman"/>
          <w:color w:val="000000"/>
          <w:sz w:val="28"/>
          <w:szCs w:val="28"/>
          <w:lang w:eastAsia="ru-RU"/>
        </w:rPr>
        <w:t> </w:t>
      </w:r>
    </w:p>
    <w:p w:rsidR="003B31F9" w:rsidRPr="006D5D63" w:rsidRDefault="003B31F9" w:rsidP="000508E2">
      <w:pPr>
        <w:numPr>
          <w:ilvl w:val="0"/>
          <w:numId w:val="1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 xml:space="preserve">Использование в образовательном процессе </w:t>
      </w:r>
      <w:proofErr w:type="spellStart"/>
      <w:r w:rsidRPr="006D5D63">
        <w:rPr>
          <w:rFonts w:ascii="Times New Roman" w:eastAsia="Times New Roman" w:hAnsi="Times New Roman" w:cs="Times New Roman"/>
          <w:i/>
          <w:iCs/>
          <w:color w:val="000000"/>
          <w:sz w:val="28"/>
          <w:szCs w:val="28"/>
          <w:lang w:eastAsia="ru-RU"/>
        </w:rPr>
        <w:t>здоровьесберегающих</w:t>
      </w:r>
      <w:proofErr w:type="spellEnd"/>
      <w:r w:rsidRPr="006D5D63">
        <w:rPr>
          <w:rFonts w:ascii="Times New Roman" w:eastAsia="Times New Roman" w:hAnsi="Times New Roman" w:cs="Times New Roman"/>
          <w:i/>
          <w:iCs/>
          <w:color w:val="000000"/>
          <w:sz w:val="28"/>
          <w:szCs w:val="28"/>
          <w:lang w:eastAsia="ru-RU"/>
        </w:rPr>
        <w:t xml:space="preserve"> технологий, методик и приемов оздоровления детей, рекомендованных на федеральном или региональном уровне</w:t>
      </w:r>
    </w:p>
    <w:p w:rsidR="003B31F9" w:rsidRPr="006D5D63" w:rsidRDefault="003B31F9" w:rsidP="000508E2">
      <w:pPr>
        <w:numPr>
          <w:ilvl w:val="0"/>
          <w:numId w:val="12"/>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Организация педагогической деятельности с учетом индивидуальных особенностей воспитанников</w:t>
      </w:r>
    </w:p>
    <w:p w:rsidR="003B31F9" w:rsidRPr="006D5D63" w:rsidRDefault="003B31F9" w:rsidP="000508E2">
      <w:pPr>
        <w:numPr>
          <w:ilvl w:val="0"/>
          <w:numId w:val="13"/>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lastRenderedPageBreak/>
        <w:t> Эффективность применения современных образовательных технологий и методик</w:t>
      </w:r>
    </w:p>
    <w:p w:rsidR="003B31F9" w:rsidRPr="006D5D63" w:rsidRDefault="003B31F9" w:rsidP="000508E2">
      <w:pPr>
        <w:numPr>
          <w:ilvl w:val="0"/>
          <w:numId w:val="1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Позитивная динамика достижений воспитанников</w:t>
      </w:r>
    </w:p>
    <w:p w:rsidR="003B31F9" w:rsidRPr="006D5D63" w:rsidRDefault="003B31F9" w:rsidP="000508E2">
      <w:pPr>
        <w:numPr>
          <w:ilvl w:val="0"/>
          <w:numId w:val="1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Достижения воспитанников на конкурсных мероприятиях художественно-эстетической патриотической, экологической, краеведческой направленности, конкурсных спортивных мероприятиях</w:t>
      </w:r>
    </w:p>
    <w:p w:rsidR="003B31F9" w:rsidRPr="006D5D63" w:rsidRDefault="003B31F9" w:rsidP="000508E2">
      <w:pPr>
        <w:numPr>
          <w:ilvl w:val="0"/>
          <w:numId w:val="14"/>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Организация педагогом студийно</w:t>
      </w:r>
      <w:r w:rsidR="00685C6C" w:rsidRPr="006D5D63">
        <w:rPr>
          <w:rFonts w:ascii="Times New Roman" w:eastAsia="Times New Roman" w:hAnsi="Times New Roman" w:cs="Times New Roman"/>
          <w:i/>
          <w:iCs/>
          <w:color w:val="000000"/>
          <w:sz w:val="28"/>
          <w:szCs w:val="28"/>
          <w:lang w:eastAsia="ru-RU"/>
        </w:rPr>
        <w:t xml:space="preserve"> </w:t>
      </w:r>
      <w:r w:rsidRPr="006D5D63">
        <w:rPr>
          <w:rFonts w:ascii="Times New Roman" w:eastAsia="Times New Roman" w:hAnsi="Times New Roman" w:cs="Times New Roman"/>
          <w:i/>
          <w:iCs/>
          <w:color w:val="000000"/>
          <w:sz w:val="28"/>
          <w:szCs w:val="28"/>
          <w:lang w:eastAsia="ru-RU"/>
        </w:rPr>
        <w:t>-</w:t>
      </w:r>
      <w:r w:rsidR="00685C6C" w:rsidRPr="006D5D63">
        <w:rPr>
          <w:rFonts w:ascii="Times New Roman" w:eastAsia="Times New Roman" w:hAnsi="Times New Roman" w:cs="Times New Roman"/>
          <w:i/>
          <w:iCs/>
          <w:color w:val="000000"/>
          <w:sz w:val="28"/>
          <w:szCs w:val="28"/>
          <w:lang w:eastAsia="ru-RU"/>
        </w:rPr>
        <w:t xml:space="preserve"> </w:t>
      </w:r>
      <w:r w:rsidRPr="006D5D63">
        <w:rPr>
          <w:rFonts w:ascii="Times New Roman" w:eastAsia="Times New Roman" w:hAnsi="Times New Roman" w:cs="Times New Roman"/>
          <w:i/>
          <w:iCs/>
          <w:color w:val="000000"/>
          <w:sz w:val="28"/>
          <w:szCs w:val="28"/>
          <w:lang w:eastAsia="ru-RU"/>
        </w:rPr>
        <w:t>кружковой работы</w:t>
      </w:r>
    </w:p>
    <w:p w:rsidR="003B31F9" w:rsidRPr="006D5D63" w:rsidRDefault="003B31F9" w:rsidP="000508E2">
      <w:pPr>
        <w:numPr>
          <w:ilvl w:val="0"/>
          <w:numId w:val="15"/>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Стабильные результаты освоения обучающимися, воспитанниками образовательных программ</w:t>
      </w:r>
    </w:p>
    <w:p w:rsidR="003B31F9" w:rsidRPr="006D5D63" w:rsidRDefault="003B31F9" w:rsidP="000508E2">
      <w:pPr>
        <w:numPr>
          <w:ilvl w:val="0"/>
          <w:numId w:val="1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Доля воспитанников, имеющих высокий уровень развития в соответствии с требованиями основной общеобразовательной программы, реализуемой ДОУ</w:t>
      </w:r>
    </w:p>
    <w:p w:rsidR="003B31F9" w:rsidRPr="006D5D63" w:rsidRDefault="003B31F9" w:rsidP="000508E2">
      <w:pPr>
        <w:numPr>
          <w:ilvl w:val="0"/>
          <w:numId w:val="16"/>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Наличие системы стандартизированной  педагогической диагностики, отражающей соответствие уровня развития воспитанников ДОУ требованиям основной общеобразовательной программы: диагностика, анализ, коррекция</w:t>
      </w:r>
    </w:p>
    <w:p w:rsidR="003B31F9" w:rsidRPr="006D5D63" w:rsidRDefault="003B31F9" w:rsidP="000508E2">
      <w:pPr>
        <w:numPr>
          <w:ilvl w:val="0"/>
          <w:numId w:val="17"/>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Личный вклад в повышение качества образования на основе совершенствования методов обучения и воспитания</w:t>
      </w:r>
    </w:p>
    <w:p w:rsidR="003B31F9" w:rsidRPr="006D5D63" w:rsidRDefault="003B31F9" w:rsidP="000508E2">
      <w:pPr>
        <w:numPr>
          <w:ilvl w:val="0"/>
          <w:numId w:val="1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Повышение качества профессиональной деятельности</w:t>
      </w:r>
    </w:p>
    <w:p w:rsidR="003B31F9" w:rsidRPr="006D5D63" w:rsidRDefault="003B31F9" w:rsidP="000508E2">
      <w:pPr>
        <w:numPr>
          <w:ilvl w:val="0"/>
          <w:numId w:val="1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Результативность участия педагога в конкурсных мероприятиях, программах, грантах, инновационных проектах, имеющих профессиональное значение</w:t>
      </w:r>
    </w:p>
    <w:p w:rsidR="003B31F9" w:rsidRPr="006D5D63" w:rsidRDefault="003B31F9" w:rsidP="000508E2">
      <w:pPr>
        <w:numPr>
          <w:ilvl w:val="0"/>
          <w:numId w:val="1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Участие в исследовательской и опытно-экспериментальной деятельности</w:t>
      </w:r>
    </w:p>
    <w:p w:rsidR="003B31F9" w:rsidRPr="006D5D63" w:rsidRDefault="003B31F9" w:rsidP="000508E2">
      <w:pPr>
        <w:numPr>
          <w:ilvl w:val="0"/>
          <w:numId w:val="1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i/>
          <w:iCs/>
          <w:color w:val="000000"/>
          <w:sz w:val="28"/>
          <w:szCs w:val="28"/>
          <w:lang w:eastAsia="ru-RU"/>
        </w:rPr>
        <w:t>Обобщение и распространение собственного педагогического опыта</w:t>
      </w:r>
    </w:p>
    <w:p w:rsidR="003B31F9" w:rsidRPr="006D5D63" w:rsidRDefault="003B31F9" w:rsidP="000508E2">
      <w:pPr>
        <w:numPr>
          <w:ilvl w:val="0"/>
          <w:numId w:val="18"/>
        </w:num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bookmarkStart w:id="3" w:name="h.gjdgxs"/>
      <w:bookmarkEnd w:id="3"/>
      <w:r w:rsidRPr="006D5D63">
        <w:rPr>
          <w:rFonts w:ascii="Times New Roman" w:eastAsia="Times New Roman" w:hAnsi="Times New Roman" w:cs="Times New Roman"/>
          <w:i/>
          <w:iCs/>
          <w:color w:val="000000"/>
          <w:sz w:val="28"/>
          <w:szCs w:val="28"/>
          <w:lang w:eastAsia="ru-RU"/>
        </w:rPr>
        <w:t>Профессиональная экспертная деятельность</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b/>
          <w:bCs/>
          <w:color w:val="000000"/>
          <w:sz w:val="28"/>
          <w:szCs w:val="28"/>
          <w:lang w:eastAsia="ru-RU"/>
        </w:rPr>
        <w:t>25.</w:t>
      </w:r>
      <w:r w:rsidRPr="006D5D63">
        <w:rPr>
          <w:rFonts w:ascii="Times New Roman" w:eastAsia="Times New Roman" w:hAnsi="Times New Roman" w:cs="Times New Roman"/>
          <w:color w:val="000000"/>
          <w:sz w:val="28"/>
          <w:szCs w:val="28"/>
          <w:lang w:eastAsia="ru-RU"/>
        </w:rPr>
        <w:t> «Меняется мир, изменяются дети, что, в свою очередь, выдвигает новые требования к квалификации педагога».</w:t>
      </w:r>
      <w:r w:rsidRPr="006D5D63">
        <w:rPr>
          <w:rFonts w:ascii="Times New Roman" w:eastAsia="Times New Roman" w:hAnsi="Times New Roman" w:cs="Times New Roman"/>
          <w:b/>
          <w:bCs/>
          <w:color w:val="000000"/>
          <w:sz w:val="28"/>
          <w:szCs w:val="28"/>
          <w:lang w:eastAsia="ru-RU"/>
        </w:rPr>
        <w:t> Возникла «необходимость наполнения профессионального стандарта педагога (учителя, воспитателя) новыми компетенциями: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Работа с одаренными учащимися.</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Работа в условиях реализации программ инклюзивного образования.</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Преподавание русского языка учащимся, для которых он не является родным.</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Работа с учащимися, имеющими проблемы в развитии.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xml:space="preserve">· Работа с </w:t>
      </w:r>
      <w:proofErr w:type="spellStart"/>
      <w:r w:rsidRPr="006D5D63">
        <w:rPr>
          <w:rFonts w:ascii="Times New Roman" w:eastAsia="Times New Roman" w:hAnsi="Times New Roman" w:cs="Times New Roman"/>
          <w:color w:val="000000"/>
          <w:sz w:val="28"/>
          <w:szCs w:val="28"/>
          <w:lang w:eastAsia="ru-RU"/>
        </w:rPr>
        <w:t>девиантными</w:t>
      </w:r>
      <w:proofErr w:type="spellEnd"/>
      <w:r w:rsidRPr="006D5D63">
        <w:rPr>
          <w:rFonts w:ascii="Times New Roman" w:eastAsia="Times New Roman" w:hAnsi="Times New Roman" w:cs="Times New Roman"/>
          <w:color w:val="000000"/>
          <w:sz w:val="28"/>
          <w:szCs w:val="28"/>
          <w:lang w:eastAsia="ru-RU"/>
        </w:rPr>
        <w:t>, зависимыми, социально запущенными и социально уязвимыми учащимися, имеющими серьезные отклонения в поведении».</w:t>
      </w:r>
    </w:p>
    <w:p w:rsidR="003B31F9" w:rsidRPr="006D5D63" w:rsidRDefault="003B31F9" w:rsidP="000508E2">
      <w:pPr>
        <w:shd w:val="clear" w:color="auto" w:fill="FFFFFF"/>
        <w:spacing w:after="0" w:line="240" w:lineRule="auto"/>
        <w:ind w:left="-851" w:firstLine="851"/>
        <w:rPr>
          <w:rFonts w:ascii="Times New Roman" w:eastAsia="Times New Roman" w:hAnsi="Times New Roman" w:cs="Times New Roman"/>
          <w:color w:val="000000"/>
          <w:sz w:val="28"/>
          <w:szCs w:val="28"/>
          <w:lang w:eastAsia="ru-RU"/>
        </w:rPr>
      </w:pPr>
      <w:r w:rsidRPr="006D5D63">
        <w:rPr>
          <w:rFonts w:ascii="Times New Roman" w:eastAsia="Times New Roman" w:hAnsi="Times New Roman" w:cs="Times New Roman"/>
          <w:color w:val="000000"/>
          <w:sz w:val="28"/>
          <w:szCs w:val="28"/>
          <w:lang w:eastAsia="ru-RU"/>
        </w:rPr>
        <w:t> «</w:t>
      </w:r>
      <w:r w:rsidRPr="006D5D63">
        <w:rPr>
          <w:rFonts w:ascii="Times New Roman" w:eastAsia="Times New Roman" w:hAnsi="Times New Roman" w:cs="Times New Roman"/>
          <w:b/>
          <w:bCs/>
          <w:color w:val="000000"/>
          <w:sz w:val="28"/>
          <w:szCs w:val="28"/>
          <w:lang w:eastAsia="ru-RU"/>
        </w:rPr>
        <w:t>Но от педагога нельзя требовать то, чему его никто никогда не учил. </w:t>
      </w:r>
      <w:r w:rsidRPr="006D5D63">
        <w:rPr>
          <w:rFonts w:ascii="Times New Roman" w:eastAsia="Times New Roman" w:hAnsi="Times New Roman" w:cs="Times New Roman"/>
          <w:color w:val="000000"/>
          <w:sz w:val="28"/>
          <w:szCs w:val="28"/>
          <w:lang w:eastAsia="ru-RU"/>
        </w:rPr>
        <w:t>Следовательно, </w:t>
      </w:r>
      <w:r w:rsidRPr="006D5D63">
        <w:rPr>
          <w:rFonts w:ascii="Times New Roman" w:eastAsia="Times New Roman" w:hAnsi="Times New Roman" w:cs="Times New Roman"/>
          <w:i/>
          <w:iCs/>
          <w:color w:val="000000"/>
          <w:sz w:val="28"/>
          <w:szCs w:val="28"/>
          <w:lang w:eastAsia="ru-RU"/>
        </w:rPr>
        <w:t>введение нового профессионального стандарта педагога должно неизбежно повлечь за собой изменение стандартов его подготовки и переподготовки в высшей школе и в центрах повышения квалификации» (цитаты из стандарта)</w:t>
      </w:r>
    </w:p>
    <w:p w:rsidR="003B31F9" w:rsidRPr="006D5D63" w:rsidRDefault="003B31F9" w:rsidP="000508E2">
      <w:pPr>
        <w:spacing w:after="0" w:line="240" w:lineRule="auto"/>
        <w:ind w:left="-851" w:firstLine="851"/>
        <w:rPr>
          <w:rFonts w:ascii="Times New Roman" w:eastAsia="Times New Roman" w:hAnsi="Times New Roman" w:cs="Times New Roman"/>
          <w:sz w:val="28"/>
          <w:szCs w:val="28"/>
          <w:lang w:eastAsia="ru-RU"/>
        </w:rPr>
      </w:pPr>
    </w:p>
    <w:p w:rsidR="00475018" w:rsidRPr="006D5D63" w:rsidRDefault="000508E2" w:rsidP="000508E2">
      <w:pPr>
        <w:ind w:left="-851" w:firstLine="851"/>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Источник:Интернет</w:t>
      </w:r>
      <w:proofErr w:type="spellEnd"/>
      <w:proofErr w:type="gramEnd"/>
    </w:p>
    <w:sectPr w:rsidR="00475018" w:rsidRPr="006D5D63" w:rsidSect="00475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A22"/>
    <w:multiLevelType w:val="multilevel"/>
    <w:tmpl w:val="328A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07662"/>
    <w:multiLevelType w:val="multilevel"/>
    <w:tmpl w:val="AB1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637D"/>
    <w:multiLevelType w:val="multilevel"/>
    <w:tmpl w:val="F052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73760"/>
    <w:multiLevelType w:val="multilevel"/>
    <w:tmpl w:val="5060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412E4"/>
    <w:multiLevelType w:val="multilevel"/>
    <w:tmpl w:val="B58C6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14CDE"/>
    <w:multiLevelType w:val="multilevel"/>
    <w:tmpl w:val="3A2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D71F7"/>
    <w:multiLevelType w:val="multilevel"/>
    <w:tmpl w:val="D18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F0EDB"/>
    <w:multiLevelType w:val="multilevel"/>
    <w:tmpl w:val="4A7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A3990"/>
    <w:multiLevelType w:val="multilevel"/>
    <w:tmpl w:val="FDD8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4661D"/>
    <w:multiLevelType w:val="multilevel"/>
    <w:tmpl w:val="6884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25498"/>
    <w:multiLevelType w:val="multilevel"/>
    <w:tmpl w:val="28FA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9E7302"/>
    <w:multiLevelType w:val="multilevel"/>
    <w:tmpl w:val="E72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77FD6"/>
    <w:multiLevelType w:val="multilevel"/>
    <w:tmpl w:val="0F7EC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9A468D"/>
    <w:multiLevelType w:val="multilevel"/>
    <w:tmpl w:val="6A6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23670A"/>
    <w:multiLevelType w:val="multilevel"/>
    <w:tmpl w:val="4EC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678BC"/>
    <w:multiLevelType w:val="multilevel"/>
    <w:tmpl w:val="1056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79751A"/>
    <w:multiLevelType w:val="multilevel"/>
    <w:tmpl w:val="8DEE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5348B7"/>
    <w:multiLevelType w:val="multilevel"/>
    <w:tmpl w:val="9EBAC3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8"/>
  </w:num>
  <w:num w:numId="4">
    <w:abstractNumId w:val="11"/>
  </w:num>
  <w:num w:numId="5">
    <w:abstractNumId w:val="1"/>
  </w:num>
  <w:num w:numId="6">
    <w:abstractNumId w:val="0"/>
  </w:num>
  <w:num w:numId="7">
    <w:abstractNumId w:val="7"/>
  </w:num>
  <w:num w:numId="8">
    <w:abstractNumId w:val="14"/>
  </w:num>
  <w:num w:numId="9">
    <w:abstractNumId w:val="6"/>
  </w:num>
  <w:num w:numId="10">
    <w:abstractNumId w:val="5"/>
  </w:num>
  <w:num w:numId="11">
    <w:abstractNumId w:val="10"/>
  </w:num>
  <w:num w:numId="12">
    <w:abstractNumId w:val="3"/>
  </w:num>
  <w:num w:numId="13">
    <w:abstractNumId w:val="4"/>
  </w:num>
  <w:num w:numId="14">
    <w:abstractNumId w:val="16"/>
  </w:num>
  <w:num w:numId="15">
    <w:abstractNumId w:val="12"/>
  </w:num>
  <w:num w:numId="16">
    <w:abstractNumId w:val="1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B31F9"/>
    <w:rsid w:val="00004F9A"/>
    <w:rsid w:val="00017757"/>
    <w:rsid w:val="000508E2"/>
    <w:rsid w:val="0008131B"/>
    <w:rsid w:val="003B31F9"/>
    <w:rsid w:val="00475018"/>
    <w:rsid w:val="00685C6C"/>
    <w:rsid w:val="006D5D63"/>
    <w:rsid w:val="00971692"/>
    <w:rsid w:val="00A3655F"/>
    <w:rsid w:val="00B6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E3EC"/>
  <w15:docId w15:val="{B9CE90F8-4BA7-4A37-BD97-0EA8486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B3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B31F9"/>
  </w:style>
  <w:style w:type="character" w:customStyle="1" w:styleId="c2">
    <w:name w:val="c2"/>
    <w:basedOn w:val="a0"/>
    <w:rsid w:val="003B31F9"/>
  </w:style>
  <w:style w:type="character" w:customStyle="1" w:styleId="apple-converted-space">
    <w:name w:val="apple-converted-space"/>
    <w:basedOn w:val="a0"/>
    <w:rsid w:val="003B31F9"/>
  </w:style>
  <w:style w:type="character" w:customStyle="1" w:styleId="c6">
    <w:name w:val="c6"/>
    <w:basedOn w:val="a0"/>
    <w:rsid w:val="003B31F9"/>
  </w:style>
  <w:style w:type="character" w:customStyle="1" w:styleId="c4">
    <w:name w:val="c4"/>
    <w:basedOn w:val="a0"/>
    <w:rsid w:val="003B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01062">
      <w:bodyDiv w:val="1"/>
      <w:marLeft w:val="0"/>
      <w:marRight w:val="0"/>
      <w:marTop w:val="0"/>
      <w:marBottom w:val="0"/>
      <w:divBdr>
        <w:top w:val="none" w:sz="0" w:space="0" w:color="auto"/>
        <w:left w:val="none" w:sz="0" w:space="0" w:color="auto"/>
        <w:bottom w:val="none" w:sz="0" w:space="0" w:color="auto"/>
        <w:right w:val="none" w:sz="0" w:space="0" w:color="auto"/>
      </w:divBdr>
      <w:divsChild>
        <w:div w:id="1255941790">
          <w:marLeft w:val="0"/>
          <w:marRight w:val="0"/>
          <w:marTop w:val="0"/>
          <w:marBottom w:val="360"/>
          <w:divBdr>
            <w:top w:val="none" w:sz="0" w:space="0" w:color="auto"/>
            <w:left w:val="none" w:sz="0" w:space="0" w:color="auto"/>
            <w:bottom w:val="none" w:sz="0" w:space="0" w:color="auto"/>
            <w:right w:val="none" w:sz="0" w:space="0" w:color="auto"/>
          </w:divBdr>
          <w:divsChild>
            <w:div w:id="759525462">
              <w:marLeft w:val="0"/>
              <w:marRight w:val="0"/>
              <w:marTop w:val="0"/>
              <w:marBottom w:val="0"/>
              <w:divBdr>
                <w:top w:val="none" w:sz="0" w:space="0" w:color="auto"/>
                <w:left w:val="none" w:sz="0" w:space="0" w:color="auto"/>
                <w:bottom w:val="none" w:sz="0" w:space="0" w:color="auto"/>
                <w:right w:val="none" w:sz="0" w:space="0" w:color="auto"/>
              </w:divBdr>
              <w:divsChild>
                <w:div w:id="1222325236">
                  <w:marLeft w:val="0"/>
                  <w:marRight w:val="0"/>
                  <w:marTop w:val="0"/>
                  <w:marBottom w:val="0"/>
                  <w:divBdr>
                    <w:top w:val="none" w:sz="0" w:space="0" w:color="auto"/>
                    <w:left w:val="none" w:sz="0" w:space="0" w:color="auto"/>
                    <w:bottom w:val="none" w:sz="0" w:space="0" w:color="auto"/>
                    <w:right w:val="none" w:sz="0" w:space="0" w:color="auto"/>
                  </w:divBdr>
                  <w:divsChild>
                    <w:div w:id="1369526726">
                      <w:marLeft w:val="0"/>
                      <w:marRight w:val="0"/>
                      <w:marTop w:val="0"/>
                      <w:marBottom w:val="0"/>
                      <w:divBdr>
                        <w:top w:val="none" w:sz="0" w:space="0" w:color="auto"/>
                        <w:left w:val="none" w:sz="0" w:space="0" w:color="auto"/>
                        <w:bottom w:val="none" w:sz="0" w:space="0" w:color="auto"/>
                        <w:right w:val="none" w:sz="0" w:space="0" w:color="auto"/>
                      </w:divBdr>
                      <w:divsChild>
                        <w:div w:id="3632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cp:revision>
  <dcterms:created xsi:type="dcterms:W3CDTF">2016-02-29T13:20:00Z</dcterms:created>
  <dcterms:modified xsi:type="dcterms:W3CDTF">2023-08-11T05:53:00Z</dcterms:modified>
</cp:coreProperties>
</file>