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85" w:rsidRPr="00177285" w:rsidRDefault="00177285" w:rsidP="00177285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7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распорядительных актах (приказах) о зачислении обучающихся в Муниципальное дошкольное образовательное учреждение детский сад №10 "Ромашка" пос. Студенческий, в 2023 -2024 учебном году.</w:t>
      </w:r>
    </w:p>
    <w:p w:rsidR="00177285" w:rsidRPr="00177285" w:rsidRDefault="00177285" w:rsidP="00177285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77285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9F9F9"/>
          <w:lang w:eastAsia="ru-RU"/>
        </w:rPr>
        <w:t>в 2023-2024 учебном году</w:t>
      </w:r>
      <w:r w:rsidRPr="00177285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9F9F9"/>
          <w:lang w:eastAsia="ru-RU"/>
        </w:rPr>
        <w:t> - Приказ о зачислении воспитанников №24, от "03" июля 2023 года:</w:t>
      </w:r>
      <w:r w:rsidRPr="0017728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</w:p>
    <w:p w:rsidR="005C6F2F" w:rsidRDefault="00177285" w:rsidP="00177285">
      <w:r w:rsidRPr="00177285">
        <w:rPr>
          <w:rFonts w:ascii="Verdana" w:eastAsia="Times New Roman" w:hAnsi="Verdana" w:cs="Arial"/>
          <w:b/>
          <w:bCs/>
          <w:color w:val="000000"/>
          <w:sz w:val="18"/>
          <w:szCs w:val="18"/>
          <w:shd w:val="clear" w:color="auto" w:fill="F9F9F9"/>
          <w:lang w:eastAsia="ru-RU"/>
        </w:rPr>
        <w:t>- в группу раннего возраста, 9 детей</w:t>
      </w:r>
      <w:bookmarkStart w:id="0" w:name="_GoBack"/>
      <w:bookmarkEnd w:id="0"/>
    </w:p>
    <w:sectPr w:rsidR="005C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91"/>
    <w:rsid w:val="00177285"/>
    <w:rsid w:val="005C6F2F"/>
    <w:rsid w:val="008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9A356-F609-4861-8452-DEBF8959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SPecialiST RePack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2023-07-07T05:44:00Z</dcterms:created>
  <dcterms:modified xsi:type="dcterms:W3CDTF">2023-07-07T05:44:00Z</dcterms:modified>
</cp:coreProperties>
</file>