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4554">
        <w:rPr>
          <w:rStyle w:val="a5"/>
          <w:sz w:val="28"/>
          <w:szCs w:val="28"/>
        </w:rPr>
        <w:t>Памятка о мерах пожарной безопасности в быту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75% пожаров от общего их количества происходящих в городе</w:t>
      </w:r>
      <w:r>
        <w:rPr>
          <w:sz w:val="28"/>
          <w:szCs w:val="28"/>
        </w:rPr>
        <w:t>, посёлке,</w:t>
      </w:r>
      <w:proofErr w:type="gramStart"/>
      <w:r>
        <w:rPr>
          <w:sz w:val="28"/>
          <w:szCs w:val="28"/>
        </w:rPr>
        <w:t xml:space="preserve"> </w:t>
      </w:r>
      <w:r w:rsidRPr="00744554">
        <w:rPr>
          <w:sz w:val="28"/>
          <w:szCs w:val="28"/>
        </w:rPr>
        <w:t>,</w:t>
      </w:r>
      <w:proofErr w:type="gramEnd"/>
      <w:r w:rsidRPr="00744554">
        <w:rPr>
          <w:sz w:val="28"/>
          <w:szCs w:val="28"/>
        </w:rPr>
        <w:t xml:space="preserve"> возникают в жилых домах.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Пожары уничтожают домашнее имущество, наносят государству и собственникам материальный ущерб. Получают травмы и гибнут люди.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Наиболее распространенными причинами пожаров являются: неосторожность при курении – 50%, шалость детей с огнем – 10%, нарушение правил при эксплуатации электрооборудования, электробытовых приборов и электросетей – 10%, неосторожное обращение с огнем – 8%. Много пожаров происходит по вине лиц, находящихся в нетрезвом состоянии. Большинство погибших на пожарах люди пенсионного возраста.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Изложенные в настоящей памятке правила пожарной безопасности просты и доступны к выполнению каждому. Их соблюдение поможет сохранить от уничтожения огнем ваше имущество и жилище.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4554">
        <w:rPr>
          <w:rStyle w:val="a5"/>
          <w:sz w:val="28"/>
          <w:szCs w:val="28"/>
        </w:rPr>
        <w:t>ПОМНИТЕ И СОБЛЮДАЙТЕ ПРАВИЛА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4554">
        <w:rPr>
          <w:rStyle w:val="a5"/>
          <w:sz w:val="28"/>
          <w:szCs w:val="28"/>
        </w:rPr>
        <w:t>ПОЖАРНОЙ БЕЗОПАСНОСТИ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 xml:space="preserve">ПРИ ПОЛЬЗОВАНИИ ЭЛЕКТРОЭНЕРГИЕЙ ВКЛЮЧАЙТЕ в электросеть утюг, плитку, чайник и другие </w:t>
      </w:r>
      <w:proofErr w:type="gramStart"/>
      <w:r w:rsidRPr="00744554">
        <w:rPr>
          <w:sz w:val="28"/>
          <w:szCs w:val="28"/>
        </w:rPr>
        <w:t>электроприборы</w:t>
      </w:r>
      <w:proofErr w:type="gramEnd"/>
      <w:r w:rsidRPr="00744554">
        <w:rPr>
          <w:sz w:val="28"/>
          <w:szCs w:val="28"/>
        </w:rPr>
        <w:t xml:space="preserve"> только исправные и при наличии несгораемой подставки. Не размещайте включенные электроприборы близко к сгораемым предметам и деревянным конструкциям.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 xml:space="preserve">СЛЕДИТЕ, чтобы электрические лампы не касались </w:t>
      </w:r>
      <w:proofErr w:type="gramStart"/>
      <w:r w:rsidRPr="00744554">
        <w:rPr>
          <w:sz w:val="28"/>
          <w:szCs w:val="28"/>
        </w:rPr>
        <w:t>бумажных</w:t>
      </w:r>
      <w:proofErr w:type="gramEnd"/>
      <w:r w:rsidRPr="00744554">
        <w:rPr>
          <w:sz w:val="28"/>
          <w:szCs w:val="28"/>
        </w:rPr>
        <w:t xml:space="preserve"> и тканевых </w:t>
      </w:r>
      <w:proofErr w:type="spellStart"/>
      <w:r w:rsidRPr="00744554">
        <w:rPr>
          <w:sz w:val="28"/>
          <w:szCs w:val="28"/>
        </w:rPr>
        <w:t>абажюров</w:t>
      </w:r>
      <w:proofErr w:type="spellEnd"/>
      <w:r w:rsidRPr="00744554">
        <w:rPr>
          <w:sz w:val="28"/>
          <w:szCs w:val="28"/>
        </w:rPr>
        <w:t>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НЕ ЗАБЫВАЙТЕ, уходя из дома, выключать электроосвещение. Все электроприборы, в том числе и телевизор, радиоприемник, музыкальный центр и др. (кроме холодильника), отключите от розетки.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НЕ ПРИМЕНЯЙТЕ удлинителей кустарного изготовления.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НЕ ДОПУСКАЙТЕ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ОПАСНО попадание воды на электропровода. ОПАСНО заклеивать их обоями, подвешивать на гвозди, оттягивать, завязывать в узлы. Применять ветхие соединительные шнуры, удлинители.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ОПАСНО использовать неисправные выключатели, розетки, вилки, оголенные провода, соединять провода при помощи скрутки.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СЕРЬЕЗНУЮ ОПАСНОСТЬ представляет использование нестандартных самодельных предохранителей («жучков»).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Электросеть от перегрузок и коротких замыканий защищают предохранители только заводского изготовления.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СЛЕДИТЕ за исправностью и чистотой всех электробытовых приборов. Монтаж электропроводки и её ремонт доверяйте только специалистам.</w:t>
      </w:r>
    </w:p>
    <w:p w:rsid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4554">
        <w:rPr>
          <w:rStyle w:val="a5"/>
          <w:sz w:val="28"/>
          <w:szCs w:val="28"/>
        </w:rPr>
        <w:lastRenderedPageBreak/>
        <w:t>СОБЛЮДАЙТЕ ПРАВИЛА ПОЖАРНОЙ БЕЗОПАСНОСТИ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4554">
        <w:rPr>
          <w:rStyle w:val="a5"/>
          <w:sz w:val="28"/>
          <w:szCs w:val="28"/>
        </w:rPr>
        <w:t>ПРИ ПОЛЬЗОВАНИИ ГОРЮЧИМИ ЖИДКОСТЯМИ: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ОЧЕНЬ ОПАСНО стирать в бензине и других легковоспламеняющихся жидкостях промасленную одежду.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НЕДОПУСТИМО курение или зажигание спичек при пользовании бензином, ацетоном, керосином, растворителями.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 xml:space="preserve">Многие вещества бытовой химии (мастики, нитрокраски, лаки, клеи и другие) представляют повышенную пожарную опасность, особенно в аэрозольной упаковке. Ни в коем случае не производите подогрев на открытом огне пожароопасных мастик (БМ, гамму, скипидарную, зеркальную на силиконе и т. п.), а также других предметов бытовой химии. Опасно курить и применять огонь во время натирки и </w:t>
      </w:r>
      <w:proofErr w:type="gramStart"/>
      <w:r w:rsidRPr="00744554">
        <w:rPr>
          <w:sz w:val="28"/>
          <w:szCs w:val="28"/>
        </w:rPr>
        <w:t>покрытии</w:t>
      </w:r>
      <w:proofErr w:type="gramEnd"/>
      <w:r w:rsidRPr="00744554">
        <w:rPr>
          <w:sz w:val="28"/>
          <w:szCs w:val="28"/>
        </w:rPr>
        <w:t xml:space="preserve"> лаком полов, наклейки линолеума и плитки.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4554">
        <w:rPr>
          <w:rStyle w:val="a5"/>
          <w:sz w:val="28"/>
          <w:szCs w:val="28"/>
        </w:rPr>
        <w:t>БУДЬТЕ ОСТОРОЖНЫ С ОТКРЫТЫМ ОГНЕМ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Наибольшее число пожаров в квартирах происходит от небрежного курения (выбрасывания непогашенных окурков и спичек с балконов и окон). Особую опасность представляет курение в постели, лиц, находящихся в нетрезвом состоянии.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При посещении подвала, чердака, сарая, кладовки, гаража не допускайте курения и освещения зажженной спичкой или свечой.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Причиной пожара может быть костер во дворе жилого дома, в котором сжигаются старая мебель, мусор, опавшие листья, тополиный пух. К пожару может привести и отогревание замерзших труб паяльной лампой или факелом.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44554">
        <w:rPr>
          <w:rStyle w:val="a5"/>
          <w:sz w:val="28"/>
          <w:szCs w:val="28"/>
        </w:rPr>
        <w:t>НЕ ДОПУСКАЙТЕ ШАЛОСТИ ДЕТЕЙ С ОГНЕМ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Не оставляйте детей дома одних, когда горит газовая плита, топится камин, печь или включены электроприборы.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Храните спички в местах, недоступных для детей. Шалость детей со спичками – частая причина пожаров.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Новогодняя елка тоже может быть причиной пожара. Чтобы этого не случилось:</w:t>
      </w:r>
    </w:p>
    <w:p w:rsidR="00744554" w:rsidRPr="00744554" w:rsidRDefault="00744554" w:rsidP="00744554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елку ставьте на устойчивую подставку и подальше от приборов отопления;</w:t>
      </w:r>
    </w:p>
    <w:p w:rsidR="00744554" w:rsidRPr="00744554" w:rsidRDefault="00744554" w:rsidP="00744554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нельзя украшать елку целлулоидными игрушками, обертывать подставку и елку ватой непропитанной огнезащитным составом;</w:t>
      </w:r>
    </w:p>
    <w:p w:rsidR="00744554" w:rsidRPr="00744554" w:rsidRDefault="00744554" w:rsidP="00744554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 xml:space="preserve">освещать елку следует </w:t>
      </w:r>
      <w:proofErr w:type="spellStart"/>
      <w:r w:rsidRPr="00744554">
        <w:rPr>
          <w:sz w:val="28"/>
          <w:szCs w:val="28"/>
        </w:rPr>
        <w:t>электрогирляндами</w:t>
      </w:r>
      <w:proofErr w:type="spellEnd"/>
      <w:r w:rsidRPr="00744554">
        <w:rPr>
          <w:sz w:val="28"/>
          <w:szCs w:val="28"/>
        </w:rPr>
        <w:t xml:space="preserve"> только заводского изготовления;</w:t>
      </w:r>
    </w:p>
    <w:p w:rsidR="00744554" w:rsidRPr="00744554" w:rsidRDefault="00744554" w:rsidP="00744554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в помещении не разрешается зажигать различные фейерверки, бенгальские огни, хлопушки, свечи;</w:t>
      </w:r>
    </w:p>
    <w:p w:rsidR="00744554" w:rsidRPr="00744554" w:rsidRDefault="00744554" w:rsidP="00744554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нельзя одевать детей в костюмы из ваты и марли, непропитанные огнезащитным составом.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Для того</w:t>
      </w:r>
      <w:proofErr w:type="gramStart"/>
      <w:r w:rsidRPr="00744554">
        <w:rPr>
          <w:sz w:val="28"/>
          <w:szCs w:val="28"/>
        </w:rPr>
        <w:t>,</w:t>
      </w:r>
      <w:proofErr w:type="gramEnd"/>
      <w:r w:rsidRPr="00744554">
        <w:rPr>
          <w:sz w:val="28"/>
          <w:szCs w:val="28"/>
        </w:rPr>
        <w:t xml:space="preserve"> чтобы противопожарные средства были в постоянной готовности, НЕОБХОДИМО:</w:t>
      </w:r>
    </w:p>
    <w:p w:rsidR="00744554" w:rsidRPr="00744554" w:rsidRDefault="00744554" w:rsidP="00744554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дверь коридоров, в которых расположены пожарные краны, закрывать на замки, а также следить за наличием и исправностью уплотняющих прокладок в створе квартирной двери;</w:t>
      </w:r>
    </w:p>
    <w:p w:rsidR="00744554" w:rsidRPr="00744554" w:rsidRDefault="00744554" w:rsidP="00744554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доступ к люку на балконе содержать свободным, в зимнее время крышку люка очищать от снега и льда;</w:t>
      </w:r>
    </w:p>
    <w:p w:rsidR="00744554" w:rsidRPr="00744554" w:rsidRDefault="00744554" w:rsidP="00744554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в коридоре, идущем от лестничной клетки к квартире, не складывать и не хранить различные вещи мебель и т.п.;</w:t>
      </w:r>
    </w:p>
    <w:p w:rsidR="00744554" w:rsidRPr="00744554" w:rsidRDefault="00744554" w:rsidP="00744554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lastRenderedPageBreak/>
        <w:t>следить, чтобы ящики пожарных кранов были полностью укомплектованы рукавами и стволами;</w:t>
      </w:r>
    </w:p>
    <w:p w:rsidR="00744554" w:rsidRPr="00744554" w:rsidRDefault="00744554" w:rsidP="00744554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не разрешать детям включать противопожарные устройства;</w:t>
      </w:r>
    </w:p>
    <w:p w:rsidR="00744554" w:rsidRPr="00744554" w:rsidRDefault="00744554" w:rsidP="00744554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при обнаружении каких-либо неисправностей противопожарного оборудования в доме, немедленно сообщить об этом в жилищную организацию.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Лестничная клетка, коридор, запасной выход относятся к путям эвакуации на случай пожара. Не разрешается под лестничными маршами устраивать кладовки, загромождать коридор, забивать или загромождать запасной выход. Следует содержать подвалы и чердаки в чистоте. Не возводите различного рода постройки и пристройки во дворе дома.</w:t>
      </w:r>
    </w:p>
    <w:p w:rsid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rStyle w:val="a5"/>
          <w:sz w:val="28"/>
          <w:szCs w:val="28"/>
        </w:rPr>
        <w:t>В СЛУЧАЕ ПОЖАРА ИЛИ ПОЯВЛЕНИЯ ДЫМА НЕМЕДЛЕННО СООБЩИТЕ В ПОЖАРНУЮ ОХРАНУ ПО ТЕЛЕФОНУ – «101» с мобильного и «01» с городского телефона, УКАЗАВ ТОЧНЫЙ АДРЕС.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До прибытия пожарной части примите меры к эвакуации людей и имущества, приступите к тушению имеющимися средствами (водой, песком, огнетушителем, стиральным порошком, землёй из цветочных горшков, одеялом или другой плотной тканью).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В случае загорания изоляции электропроводов, необходимо сначала отключить (обесточить) сеть, а затем приступить к тушению.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>Керосин, бензин,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жидкостей, для тушения можно использовать одеяло, плотную ткань или песок.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 xml:space="preserve">При обнаружении пожара в квартире дома повышенной этажности, откройте ящик пожарного крана на этаже, проложите рукавную линию со стволом к очагу пожара, откройте вентиль, нажмите кнопку дистанционного пуска </w:t>
      </w:r>
      <w:proofErr w:type="spellStart"/>
      <w:r w:rsidRPr="00744554">
        <w:rPr>
          <w:sz w:val="28"/>
          <w:szCs w:val="28"/>
        </w:rPr>
        <w:t>насоса-повысителя</w:t>
      </w:r>
      <w:proofErr w:type="spellEnd"/>
      <w:r w:rsidRPr="00744554">
        <w:rPr>
          <w:sz w:val="28"/>
          <w:szCs w:val="28"/>
        </w:rPr>
        <w:t xml:space="preserve"> и направьте струю воды на огонь.</w:t>
      </w:r>
    </w:p>
    <w:p w:rsidR="00744554" w:rsidRPr="00744554" w:rsidRDefault="00744554" w:rsidP="007445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44554">
        <w:rPr>
          <w:sz w:val="28"/>
          <w:szCs w:val="28"/>
        </w:rPr>
        <w:t xml:space="preserve">При задымлении здания необходимо: включить в работу </w:t>
      </w:r>
      <w:proofErr w:type="spellStart"/>
      <w:r w:rsidRPr="00744554">
        <w:rPr>
          <w:sz w:val="28"/>
          <w:szCs w:val="28"/>
        </w:rPr>
        <w:t>противодымные</w:t>
      </w:r>
      <w:proofErr w:type="spellEnd"/>
      <w:r w:rsidRPr="00744554">
        <w:rPr>
          <w:sz w:val="28"/>
          <w:szCs w:val="28"/>
        </w:rPr>
        <w:t xml:space="preserve"> устройства (дымовой люк, вентиляторы), плотно закрыть дверь квартиры и в случае поступления дыма через </w:t>
      </w:r>
      <w:proofErr w:type="spellStart"/>
      <w:r w:rsidRPr="00744554">
        <w:rPr>
          <w:sz w:val="28"/>
          <w:szCs w:val="28"/>
        </w:rPr>
        <w:t>неплотности</w:t>
      </w:r>
      <w:proofErr w:type="spellEnd"/>
      <w:r w:rsidRPr="00744554">
        <w:rPr>
          <w:sz w:val="28"/>
          <w:szCs w:val="28"/>
        </w:rPr>
        <w:t xml:space="preserve"> выйти на балкон, лоджию, а при их отсутствии эвакуироваться из дома по незадымляемой лестничной клетке.</w:t>
      </w:r>
    </w:p>
    <w:p w:rsidR="0078547D" w:rsidRPr="00744554" w:rsidRDefault="00744554" w:rsidP="00744554">
      <w:pPr>
        <w:rPr>
          <w:sz w:val="28"/>
          <w:szCs w:val="28"/>
        </w:rPr>
      </w:pPr>
      <w:r w:rsidRPr="00744554">
        <w:rPr>
          <w:sz w:val="28"/>
          <w:szCs w:val="28"/>
        </w:rPr>
        <w:br/>
      </w:r>
      <w:r w:rsidRPr="00744554">
        <w:rPr>
          <w:sz w:val="28"/>
          <w:szCs w:val="28"/>
        </w:rPr>
        <w:br/>
      </w:r>
    </w:p>
    <w:sectPr w:rsidR="0078547D" w:rsidRPr="00744554" w:rsidSect="00744554">
      <w:pgSz w:w="11906" w:h="16838" w:code="9"/>
      <w:pgMar w:top="1134" w:right="566" w:bottom="1134" w:left="56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">
    <w:nsid w:val="3176435B"/>
    <w:multiLevelType w:val="multilevel"/>
    <w:tmpl w:val="789C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4743E"/>
    <w:multiLevelType w:val="multilevel"/>
    <w:tmpl w:val="741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4554"/>
    <w:rsid w:val="00211EC6"/>
    <w:rsid w:val="005E359E"/>
    <w:rsid w:val="00744554"/>
    <w:rsid w:val="0078547D"/>
    <w:rsid w:val="00963D33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74455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445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2022-06-03T10:41:00Z</dcterms:created>
  <dcterms:modified xsi:type="dcterms:W3CDTF">2022-06-03T10:43:00Z</dcterms:modified>
</cp:coreProperties>
</file>