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055" w:rsidRPr="00150055" w:rsidRDefault="00150055" w:rsidP="00150055">
      <w:pPr>
        <w:pStyle w:val="headline"/>
        <w:shd w:val="clear" w:color="auto" w:fill="FFFFFF"/>
        <w:spacing w:before="129" w:beforeAutospacing="0" w:after="129" w:afterAutospacing="0"/>
        <w:ind w:firstLine="360"/>
        <w:jc w:val="center"/>
        <w:rPr>
          <w:b/>
          <w:sz w:val="28"/>
          <w:szCs w:val="28"/>
        </w:rPr>
      </w:pPr>
      <w:r w:rsidRPr="00150055">
        <w:rPr>
          <w:b/>
          <w:sz w:val="28"/>
          <w:szCs w:val="28"/>
        </w:rPr>
        <w:t>Консультация для родителей «Готовим руку дошкольника к письму»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rStyle w:val="a7"/>
          <w:sz w:val="28"/>
          <w:szCs w:val="28"/>
          <w:bdr w:val="none" w:sz="0" w:space="0" w:color="auto" w:frame="1"/>
        </w:rPr>
        <w:t>Дошкольный</w:t>
      </w:r>
      <w:r w:rsidRPr="00150055">
        <w:rPr>
          <w:sz w:val="28"/>
          <w:szCs w:val="28"/>
        </w:rPr>
        <w:t> возраст – наилучшее время для развития способностей человека, когда формирование личности происходит наиболее быстро. </w:t>
      </w:r>
      <w:r w:rsidRPr="00150055">
        <w:rPr>
          <w:rStyle w:val="a7"/>
          <w:sz w:val="28"/>
          <w:szCs w:val="28"/>
          <w:bdr w:val="none" w:sz="0" w:space="0" w:color="auto" w:frame="1"/>
        </w:rPr>
        <w:t>Родителей</w:t>
      </w:r>
      <w:r w:rsidRPr="00150055">
        <w:rPr>
          <w:sz w:val="28"/>
          <w:szCs w:val="28"/>
        </w:rPr>
        <w:t> и педагогов волнуют </w:t>
      </w:r>
      <w:r w:rsidRPr="00150055">
        <w:rPr>
          <w:sz w:val="28"/>
          <w:szCs w:val="28"/>
          <w:u w:val="single"/>
          <w:bdr w:val="none" w:sz="0" w:space="0" w:color="auto" w:frame="1"/>
        </w:rPr>
        <w:t>вопросы</w:t>
      </w:r>
      <w:r w:rsidRPr="00150055">
        <w:rPr>
          <w:sz w:val="28"/>
          <w:szCs w:val="28"/>
        </w:rPr>
        <w:t>: как обеспечить полноценное развитие ребенка в </w:t>
      </w:r>
      <w:r w:rsidRPr="00150055">
        <w:rPr>
          <w:rStyle w:val="a7"/>
          <w:sz w:val="28"/>
          <w:szCs w:val="28"/>
          <w:bdr w:val="none" w:sz="0" w:space="0" w:color="auto" w:frame="1"/>
        </w:rPr>
        <w:t>дошкольном возрасте</w:t>
      </w:r>
      <w:r w:rsidRPr="00150055">
        <w:rPr>
          <w:sz w:val="28"/>
          <w:szCs w:val="28"/>
        </w:rPr>
        <w:t>, как правильно </w:t>
      </w:r>
      <w:r w:rsidRPr="00150055">
        <w:rPr>
          <w:rStyle w:val="a7"/>
          <w:sz w:val="28"/>
          <w:szCs w:val="28"/>
          <w:bdr w:val="none" w:sz="0" w:space="0" w:color="auto" w:frame="1"/>
        </w:rPr>
        <w:t>подготовить его к школе</w:t>
      </w:r>
      <w:r w:rsidRPr="00150055">
        <w:rPr>
          <w:sz w:val="28"/>
          <w:szCs w:val="28"/>
        </w:rPr>
        <w:t>? Учеными доказано, что развитие руки ребенка находится в тесной связи с развитием речи и мышления.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Уровень развития мелкой моторики – один из показателей интеллектуальной </w:t>
      </w:r>
      <w:r w:rsidRPr="00150055">
        <w:rPr>
          <w:rStyle w:val="a7"/>
          <w:sz w:val="28"/>
          <w:szCs w:val="28"/>
          <w:bdr w:val="none" w:sz="0" w:space="0" w:color="auto" w:frame="1"/>
        </w:rPr>
        <w:t>готовности</w:t>
      </w:r>
      <w:r w:rsidRPr="00150055">
        <w:rPr>
          <w:sz w:val="28"/>
          <w:szCs w:val="28"/>
        </w:rPr>
        <w:t> к школьному обучению. Обычно ребенок, имеющий высокий уровень развития мелкой моторики, умеет логически рассуждать, у него достаточно развиты память, внимание и связная речь.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Для овладения навыком </w:t>
      </w:r>
      <w:r w:rsidRPr="00150055">
        <w:rPr>
          <w:rStyle w:val="a7"/>
          <w:sz w:val="28"/>
          <w:szCs w:val="28"/>
          <w:bdr w:val="none" w:sz="0" w:space="0" w:color="auto" w:frame="1"/>
        </w:rPr>
        <w:t>письма</w:t>
      </w:r>
      <w:r w:rsidRPr="00150055">
        <w:rPr>
          <w:sz w:val="28"/>
          <w:szCs w:val="28"/>
        </w:rPr>
        <w:t> необходима определенная функциональная зрелость коры головного мозга. </w:t>
      </w:r>
      <w:r w:rsidRPr="00150055">
        <w:rPr>
          <w:rStyle w:val="a7"/>
          <w:sz w:val="28"/>
          <w:szCs w:val="28"/>
          <w:bdr w:val="none" w:sz="0" w:space="0" w:color="auto" w:frame="1"/>
        </w:rPr>
        <w:t>Неподготовленность к письму</w:t>
      </w:r>
      <w:r w:rsidRPr="00150055">
        <w:rPr>
          <w:sz w:val="28"/>
          <w:szCs w:val="28"/>
        </w:rPr>
        <w:t>, недостаточное развитие мелкой моторики, зрительного восприятия, внимания могут привести к возникновению негативного отношения к учебе, тревожного состояния ребенка в школе. Поэтому в </w:t>
      </w:r>
      <w:r w:rsidRPr="00150055">
        <w:rPr>
          <w:rStyle w:val="a7"/>
          <w:sz w:val="28"/>
          <w:szCs w:val="28"/>
          <w:bdr w:val="none" w:sz="0" w:space="0" w:color="auto" w:frame="1"/>
        </w:rPr>
        <w:t>дошкольном</w:t>
      </w:r>
      <w:r w:rsidRPr="00150055">
        <w:rPr>
          <w:sz w:val="28"/>
          <w:szCs w:val="28"/>
        </w:rPr>
        <w:t> возрасте важно развивать механизмы, необходимые для овладения </w:t>
      </w:r>
      <w:r w:rsidRPr="00150055">
        <w:rPr>
          <w:rStyle w:val="a7"/>
          <w:sz w:val="28"/>
          <w:szCs w:val="28"/>
          <w:bdr w:val="none" w:sz="0" w:space="0" w:color="auto" w:frame="1"/>
        </w:rPr>
        <w:t>письмом</w:t>
      </w:r>
      <w:r w:rsidRPr="00150055">
        <w:rPr>
          <w:sz w:val="28"/>
          <w:szCs w:val="28"/>
        </w:rPr>
        <w:t>.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Но важно помнить, что в </w:t>
      </w:r>
      <w:r w:rsidRPr="00150055">
        <w:rPr>
          <w:rStyle w:val="a7"/>
          <w:sz w:val="28"/>
          <w:szCs w:val="28"/>
          <w:bdr w:val="none" w:sz="0" w:space="0" w:color="auto" w:frame="1"/>
        </w:rPr>
        <w:t>дошкольном</w:t>
      </w:r>
      <w:r w:rsidRPr="00150055">
        <w:rPr>
          <w:sz w:val="28"/>
          <w:szCs w:val="28"/>
        </w:rPr>
        <w:t> возрасте важна именно </w:t>
      </w:r>
      <w:r w:rsidRPr="00150055">
        <w:rPr>
          <w:rStyle w:val="a7"/>
          <w:sz w:val="28"/>
          <w:szCs w:val="28"/>
          <w:bdr w:val="none" w:sz="0" w:space="0" w:color="auto" w:frame="1"/>
        </w:rPr>
        <w:t>подготовка к письму</w:t>
      </w:r>
      <w:r w:rsidRPr="00150055">
        <w:rPr>
          <w:sz w:val="28"/>
          <w:szCs w:val="28"/>
        </w:rPr>
        <w:t>, а не обучение ему. Умение выполнять мелкие движения с предметами развивается в старшем </w:t>
      </w:r>
      <w:r w:rsidRPr="00150055">
        <w:rPr>
          <w:rStyle w:val="a7"/>
          <w:sz w:val="28"/>
          <w:szCs w:val="28"/>
          <w:bdr w:val="none" w:sz="0" w:space="0" w:color="auto" w:frame="1"/>
        </w:rPr>
        <w:t>дошкольном возрасте</w:t>
      </w:r>
      <w:r w:rsidRPr="00150055">
        <w:rPr>
          <w:sz w:val="28"/>
          <w:szCs w:val="28"/>
        </w:rPr>
        <w:t>, именно к 5-7 годам заканчивается созревание соответствующих зон головного мозга, развитие мелких мышц кисти.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Работа по развитию движений рук должна проводиться регулярно. Занятия должны приносить ребенку радость, ни в коей мере нельзя допускать скуки и переутомления.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Чем же можно позаниматься с детьми, чтобы развить ручную умелость?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Запускать пальцами мелкие волчки.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Разминать пальцами пластилин, глину.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Катать по очереди каждым пальцем камешки, мелкие бусинки, шарики.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Сжимать и разжимать кулачки, при этом можно играть, как будто кулачок-бутончик цветка </w:t>
      </w:r>
      <w:r w:rsidRPr="00150055">
        <w:rPr>
          <w:i/>
          <w:iCs/>
          <w:sz w:val="28"/>
          <w:szCs w:val="28"/>
          <w:bdr w:val="none" w:sz="0" w:space="0" w:color="auto" w:frame="1"/>
        </w:rPr>
        <w:t>(утром он проснулся и открылся, а вечером заснул- закрылся, спрятался)</w:t>
      </w:r>
      <w:r w:rsidRPr="00150055">
        <w:rPr>
          <w:sz w:val="28"/>
          <w:szCs w:val="28"/>
        </w:rPr>
        <w:t>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proofErr w:type="gramStart"/>
      <w:r w:rsidRPr="00150055">
        <w:rPr>
          <w:sz w:val="28"/>
          <w:szCs w:val="28"/>
        </w:rPr>
        <w:t>- Делать мягкие кулачки, которые можно легко разжать и в которые взрослый может просунуть свои пальцы, и крепкие, которые не разожмешь.</w:t>
      </w:r>
      <w:proofErr w:type="gramEnd"/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proofErr w:type="gramStart"/>
      <w:r w:rsidRPr="00150055">
        <w:rPr>
          <w:sz w:val="28"/>
          <w:szCs w:val="28"/>
        </w:rPr>
        <w:t>- Двумя пальцами руки </w:t>
      </w:r>
      <w:r w:rsidRPr="00150055">
        <w:rPr>
          <w:i/>
          <w:iCs/>
          <w:sz w:val="28"/>
          <w:szCs w:val="28"/>
          <w:bdr w:val="none" w:sz="0" w:space="0" w:color="auto" w:frame="1"/>
        </w:rPr>
        <w:t>(указательным и средним)</w:t>
      </w:r>
      <w:r w:rsidRPr="00150055">
        <w:rPr>
          <w:sz w:val="28"/>
          <w:szCs w:val="28"/>
        </w:rPr>
        <w:t> </w:t>
      </w:r>
      <w:r w:rsidRPr="00150055">
        <w:rPr>
          <w:i/>
          <w:iCs/>
          <w:sz w:val="28"/>
          <w:szCs w:val="28"/>
          <w:bdr w:val="none" w:sz="0" w:space="0" w:color="auto" w:frame="1"/>
        </w:rPr>
        <w:t>«ходить»</w:t>
      </w:r>
      <w:r w:rsidRPr="00150055">
        <w:rPr>
          <w:sz w:val="28"/>
          <w:szCs w:val="28"/>
        </w:rPr>
        <w:t> по столу, сначала медленно, как будто, кто- то крадется, а потом быстро, как будто бежит.</w:t>
      </w:r>
      <w:proofErr w:type="gramEnd"/>
      <w:r w:rsidRPr="00150055">
        <w:rPr>
          <w:sz w:val="28"/>
          <w:szCs w:val="28"/>
        </w:rPr>
        <w:t xml:space="preserve"> Упражнение проводить сначала правой, а потом левой рукой.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proofErr w:type="gramStart"/>
      <w:r w:rsidRPr="00150055">
        <w:rPr>
          <w:sz w:val="28"/>
          <w:szCs w:val="28"/>
        </w:rPr>
        <w:t>- Показать отдельно только один палец - указательный, затем два (указательный и средний, далее три, четыре, пять.</w:t>
      </w:r>
      <w:proofErr w:type="gramEnd"/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Показать отдельно только один палец - большой.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lastRenderedPageBreak/>
        <w:t>- Барабанить всеми пальцами обеих рук по столу.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Махать в воздухе только пальцами.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Кистями рук делать </w:t>
      </w:r>
      <w:r w:rsidRPr="00150055">
        <w:rPr>
          <w:i/>
          <w:iCs/>
          <w:sz w:val="28"/>
          <w:szCs w:val="28"/>
          <w:bdr w:val="none" w:sz="0" w:space="0" w:color="auto" w:frame="1"/>
        </w:rPr>
        <w:t>«фонарики»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  <w:u w:val="single"/>
          <w:bdr w:val="none" w:sz="0" w:space="0" w:color="auto" w:frame="1"/>
        </w:rPr>
        <w:t>- Хлопать в ладоши</w:t>
      </w:r>
      <w:r w:rsidRPr="00150055">
        <w:rPr>
          <w:sz w:val="28"/>
          <w:szCs w:val="28"/>
        </w:rPr>
        <w:t>: тихо и громко, в разном темпе.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Собирать все пальчики в щепотку </w:t>
      </w:r>
      <w:r w:rsidRPr="00150055">
        <w:rPr>
          <w:i/>
          <w:iCs/>
          <w:sz w:val="28"/>
          <w:szCs w:val="28"/>
          <w:bdr w:val="none" w:sz="0" w:space="0" w:color="auto" w:frame="1"/>
        </w:rPr>
        <w:t>(пальцы собрались вмест</w:t>
      </w:r>
      <w:proofErr w:type="gramStart"/>
      <w:r w:rsidRPr="00150055">
        <w:rPr>
          <w:i/>
          <w:iCs/>
          <w:sz w:val="28"/>
          <w:szCs w:val="28"/>
          <w:bdr w:val="none" w:sz="0" w:space="0" w:color="auto" w:frame="1"/>
        </w:rPr>
        <w:t>е-</w:t>
      </w:r>
      <w:proofErr w:type="gramEnd"/>
      <w:r w:rsidRPr="00150055">
        <w:rPr>
          <w:i/>
          <w:iCs/>
          <w:sz w:val="28"/>
          <w:szCs w:val="28"/>
          <w:bdr w:val="none" w:sz="0" w:space="0" w:color="auto" w:frame="1"/>
        </w:rPr>
        <w:t xml:space="preserve"> разбежались)</w:t>
      </w:r>
      <w:r w:rsidRPr="00150055">
        <w:rPr>
          <w:sz w:val="28"/>
          <w:szCs w:val="28"/>
        </w:rPr>
        <w:t>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Нанизывать крупные пуговицы, шарики, бусинки на нитку.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Наматывать тонкую проволоку в цветной обмотке на катушку, на собственный палец получается колечко или спираль.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Завязывать узлы на толстой веревке, на шнуре.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Застегивать пуговицы, крючки, молнии, замочки, закручивать крышки, заводить механические игрушки ключиками.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Закручивать шурупы, гайки.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Игры с </w:t>
      </w:r>
      <w:r w:rsidRPr="00150055">
        <w:rPr>
          <w:rStyle w:val="a7"/>
          <w:sz w:val="28"/>
          <w:szCs w:val="28"/>
          <w:bdr w:val="none" w:sz="0" w:space="0" w:color="auto" w:frame="1"/>
        </w:rPr>
        <w:t>конструктором</w:t>
      </w:r>
      <w:r w:rsidRPr="00150055">
        <w:rPr>
          <w:sz w:val="28"/>
          <w:szCs w:val="28"/>
        </w:rPr>
        <w:t>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Складывание матрешек.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Игра с вкладышами.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Рисование в воздухе.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Игры с песком, водой.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Мять руками поролоновые шарики, губку.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Шить, вязать на спицах.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Рисовать, раскрашивать, штриховать.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- Резать ножницами.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proofErr w:type="gramStart"/>
      <w:r w:rsidRPr="00150055">
        <w:rPr>
          <w:sz w:val="28"/>
          <w:szCs w:val="28"/>
        </w:rPr>
        <w:t>- Рисовать различными материалами (ручкой, карандашами, мелом, цветными мелками, акварелью, гуашью, углем и т. д.)</w:t>
      </w:r>
      <w:proofErr w:type="gramEnd"/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Очень важной частью работы по развитию мелкой моторики являются </w:t>
      </w:r>
      <w:r w:rsidRPr="00150055">
        <w:rPr>
          <w:i/>
          <w:iCs/>
          <w:sz w:val="28"/>
          <w:szCs w:val="28"/>
          <w:bdr w:val="none" w:sz="0" w:space="0" w:color="auto" w:frame="1"/>
        </w:rPr>
        <w:t>«пальчиковые игры»</w:t>
      </w:r>
      <w:r w:rsidRPr="00150055">
        <w:rPr>
          <w:sz w:val="28"/>
          <w:szCs w:val="28"/>
        </w:rPr>
        <w:t>. Игры эти очень эмоциональные, можно проводить и дома. Они увлекательны и способствуют развитию речи, творческой деятельности. </w:t>
      </w:r>
      <w:r w:rsidRPr="00150055">
        <w:rPr>
          <w:i/>
          <w:iCs/>
          <w:sz w:val="28"/>
          <w:szCs w:val="28"/>
          <w:bdr w:val="none" w:sz="0" w:space="0" w:color="auto" w:frame="1"/>
        </w:rPr>
        <w:t>«Пальчиковые игры»</w:t>
      </w:r>
      <w:r w:rsidRPr="00150055">
        <w:rPr>
          <w:sz w:val="28"/>
          <w:szCs w:val="28"/>
        </w:rPr>
        <w:t> как бы отражают реальность окружающего мира - предметы, животных, людей, их деятельность, явления природы.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>В ходе пальчиковых игр дети, повторяя движения взрослых, активизируют моторику рук. Тем самым вырабатывается ловкость, умение управлять своими движениями, концентрировать внимание на одном виде деятельности.</w:t>
      </w:r>
    </w:p>
    <w:p w:rsidR="00150055" w:rsidRPr="00150055" w:rsidRDefault="00150055" w:rsidP="00150055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 xml:space="preserve">Пальчиковые игры – это </w:t>
      </w:r>
      <w:proofErr w:type="gramStart"/>
      <w:r w:rsidRPr="00150055">
        <w:rPr>
          <w:sz w:val="28"/>
          <w:szCs w:val="28"/>
        </w:rPr>
        <w:t>инсценировка</w:t>
      </w:r>
      <w:proofErr w:type="gramEnd"/>
      <w:r w:rsidRPr="00150055">
        <w:rPr>
          <w:sz w:val="28"/>
          <w:szCs w:val="28"/>
        </w:rPr>
        <w:t xml:space="preserve"> каких- либо рифмованных историй, сказок при помощи пальцев. Многие игры требуют участия обеих </w:t>
      </w:r>
      <w:r w:rsidRPr="00150055">
        <w:rPr>
          <w:sz w:val="28"/>
          <w:szCs w:val="28"/>
        </w:rPr>
        <w:lastRenderedPageBreak/>
        <w:t>рук, что дает возможность детям ориентироваться в понятиях </w:t>
      </w:r>
      <w:r w:rsidRPr="00150055">
        <w:rPr>
          <w:i/>
          <w:iCs/>
          <w:sz w:val="28"/>
          <w:szCs w:val="28"/>
          <w:bdr w:val="none" w:sz="0" w:space="0" w:color="auto" w:frame="1"/>
        </w:rPr>
        <w:t>«вправо»</w:t>
      </w:r>
      <w:r w:rsidRPr="00150055">
        <w:rPr>
          <w:sz w:val="28"/>
          <w:szCs w:val="28"/>
        </w:rPr>
        <w:t>, </w:t>
      </w:r>
      <w:r w:rsidRPr="00150055">
        <w:rPr>
          <w:i/>
          <w:iCs/>
          <w:sz w:val="28"/>
          <w:szCs w:val="28"/>
          <w:bdr w:val="none" w:sz="0" w:space="0" w:color="auto" w:frame="1"/>
        </w:rPr>
        <w:t>«влево»</w:t>
      </w:r>
      <w:r w:rsidRPr="00150055">
        <w:rPr>
          <w:sz w:val="28"/>
          <w:szCs w:val="28"/>
        </w:rPr>
        <w:t>, </w:t>
      </w:r>
      <w:r w:rsidRPr="00150055">
        <w:rPr>
          <w:i/>
          <w:iCs/>
          <w:sz w:val="28"/>
          <w:szCs w:val="28"/>
          <w:bdr w:val="none" w:sz="0" w:space="0" w:color="auto" w:frame="1"/>
        </w:rPr>
        <w:t>«вверх»</w:t>
      </w:r>
      <w:r w:rsidRPr="00150055">
        <w:rPr>
          <w:sz w:val="28"/>
          <w:szCs w:val="28"/>
        </w:rPr>
        <w:t>, </w:t>
      </w:r>
      <w:r w:rsidRPr="00150055">
        <w:rPr>
          <w:i/>
          <w:iCs/>
          <w:sz w:val="28"/>
          <w:szCs w:val="28"/>
          <w:bdr w:val="none" w:sz="0" w:space="0" w:color="auto" w:frame="1"/>
        </w:rPr>
        <w:t>«вниз»</w:t>
      </w:r>
      <w:r w:rsidRPr="00150055">
        <w:rPr>
          <w:sz w:val="28"/>
          <w:szCs w:val="28"/>
        </w:rPr>
        <w:t> и т. д.</w:t>
      </w:r>
    </w:p>
    <w:p w:rsidR="00150055" w:rsidRPr="00150055" w:rsidRDefault="00150055" w:rsidP="00150055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150055">
        <w:rPr>
          <w:sz w:val="28"/>
          <w:szCs w:val="28"/>
        </w:rPr>
        <w:t xml:space="preserve">Очень важны эти игры для развития творчества детей. Если ребенок усвоит какую- </w:t>
      </w:r>
      <w:proofErr w:type="spellStart"/>
      <w:r w:rsidRPr="00150055">
        <w:rPr>
          <w:sz w:val="28"/>
          <w:szCs w:val="28"/>
        </w:rPr>
        <w:t>нибудь</w:t>
      </w:r>
      <w:proofErr w:type="spellEnd"/>
      <w:r w:rsidRPr="00150055">
        <w:rPr>
          <w:sz w:val="28"/>
          <w:szCs w:val="28"/>
        </w:rPr>
        <w:t xml:space="preserve"> одну пальчиковую игру, он обязательно будет стараться придумать новую инсценировку для других стихов и песен.</w:t>
      </w:r>
    </w:p>
    <w:p w:rsidR="00443C9F" w:rsidRDefault="00443C9F"/>
    <w:sectPr w:rsidR="00443C9F" w:rsidSect="00443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50055"/>
    <w:rsid w:val="00004EE9"/>
    <w:rsid w:val="00150055"/>
    <w:rsid w:val="001F462E"/>
    <w:rsid w:val="00443C9F"/>
    <w:rsid w:val="00505934"/>
    <w:rsid w:val="00C43B4E"/>
    <w:rsid w:val="00CA1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E9"/>
  </w:style>
  <w:style w:type="paragraph" w:styleId="1">
    <w:name w:val="heading 1"/>
    <w:basedOn w:val="a"/>
    <w:next w:val="a"/>
    <w:link w:val="10"/>
    <w:uiPriority w:val="9"/>
    <w:qFormat/>
    <w:rsid w:val="00004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next w:val="a"/>
    <w:uiPriority w:val="35"/>
    <w:unhideWhenUsed/>
    <w:qFormat/>
    <w:rsid w:val="00004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List Paragraph"/>
    <w:basedOn w:val="a"/>
    <w:link w:val="a5"/>
    <w:uiPriority w:val="34"/>
    <w:qFormat/>
    <w:rsid w:val="00004EE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004EE9"/>
  </w:style>
  <w:style w:type="paragraph" w:customStyle="1" w:styleId="headline">
    <w:name w:val="headline"/>
    <w:basedOn w:val="a"/>
    <w:rsid w:val="001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1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500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647</Words>
  <Characters>3693</Characters>
  <Application>Microsoft Office Word</Application>
  <DocSecurity>0</DocSecurity>
  <Lines>30</Lines>
  <Paragraphs>8</Paragraphs>
  <ScaleCrop>false</ScaleCrop>
  <Company/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Юрчик</dc:creator>
  <cp:lastModifiedBy>User</cp:lastModifiedBy>
  <cp:revision>4</cp:revision>
  <cp:lastPrinted>2019-11-13T04:19:00Z</cp:lastPrinted>
  <dcterms:created xsi:type="dcterms:W3CDTF">2019-11-13T04:03:00Z</dcterms:created>
  <dcterms:modified xsi:type="dcterms:W3CDTF">2019-11-13T04:20:00Z</dcterms:modified>
</cp:coreProperties>
</file>