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99" w:rsidRDefault="003F4399" w:rsidP="003F43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F4399" w:rsidRDefault="003F4399" w:rsidP="003F43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президиума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областной</w:t>
      </w:r>
      <w:proofErr w:type="gramEnd"/>
    </w:p>
    <w:p w:rsidR="003F4399" w:rsidRPr="003F4399" w:rsidRDefault="003F4399" w:rsidP="003F43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Профсоюза от </w:t>
      </w:r>
      <w:r w:rsidR="0042532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2532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.2020 № </w:t>
      </w:r>
      <w:r w:rsidR="00425326">
        <w:rPr>
          <w:rFonts w:ascii="Times New Roman" w:hAnsi="Times New Roman" w:cs="Times New Roman"/>
          <w:sz w:val="24"/>
          <w:szCs w:val="24"/>
        </w:rPr>
        <w:t>7</w:t>
      </w:r>
      <w:r w:rsidR="002C55D9"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399" w:rsidRDefault="003F4399" w:rsidP="00141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D04" w:rsidRDefault="00425326" w:rsidP="00141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мониторинга участия</w:t>
      </w:r>
      <w:r w:rsidR="00342502" w:rsidRPr="003F4399">
        <w:rPr>
          <w:rFonts w:ascii="Times New Roman" w:hAnsi="Times New Roman" w:cs="Times New Roman"/>
          <w:b/>
          <w:sz w:val="24"/>
          <w:szCs w:val="24"/>
        </w:rPr>
        <w:t xml:space="preserve"> профсоюзн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342502" w:rsidRPr="003F4399">
        <w:rPr>
          <w:rFonts w:ascii="Times New Roman" w:hAnsi="Times New Roman" w:cs="Times New Roman"/>
          <w:b/>
          <w:sz w:val="24"/>
          <w:szCs w:val="24"/>
        </w:rPr>
        <w:t xml:space="preserve"> актив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42502" w:rsidRPr="003F4399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B14E39" w:rsidRPr="003F4399">
        <w:rPr>
          <w:rFonts w:ascii="Times New Roman" w:hAnsi="Times New Roman" w:cs="Times New Roman"/>
          <w:b/>
          <w:sz w:val="24"/>
          <w:szCs w:val="24"/>
        </w:rPr>
        <w:t>приемк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B14E39" w:rsidRPr="003F4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502" w:rsidRPr="003F4399">
        <w:rPr>
          <w:rFonts w:ascii="Times New Roman" w:hAnsi="Times New Roman" w:cs="Times New Roman"/>
          <w:b/>
          <w:sz w:val="24"/>
          <w:szCs w:val="24"/>
        </w:rPr>
        <w:t xml:space="preserve">образовательных организаций </w:t>
      </w:r>
      <w:r w:rsidR="00B14E39" w:rsidRPr="003F4399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342502" w:rsidRPr="003F4399">
        <w:rPr>
          <w:rFonts w:ascii="Times New Roman" w:hAnsi="Times New Roman" w:cs="Times New Roman"/>
          <w:b/>
          <w:sz w:val="24"/>
          <w:szCs w:val="24"/>
        </w:rPr>
        <w:t>новому учебному году</w:t>
      </w:r>
      <w:r w:rsidR="00B76BAF" w:rsidRPr="003F43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D493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2D4932" w:rsidRDefault="00F07224" w:rsidP="00141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МБДОУ детский сад №10 «Ромашка» </w:t>
      </w:r>
      <w:r w:rsidR="002D4932">
        <w:rPr>
          <w:rFonts w:ascii="Times New Roman" w:hAnsi="Times New Roman" w:cs="Times New Roman"/>
          <w:b/>
          <w:sz w:val="24"/>
          <w:szCs w:val="24"/>
        </w:rPr>
        <w:t>организации Профсоюза</w:t>
      </w:r>
    </w:p>
    <w:p w:rsidR="003F4399" w:rsidRPr="003F4399" w:rsidRDefault="003F4399" w:rsidP="00141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-459" w:type="dxa"/>
        <w:tblLook w:val="04A0"/>
      </w:tblPr>
      <w:tblGrid>
        <w:gridCol w:w="540"/>
        <w:gridCol w:w="3146"/>
        <w:gridCol w:w="4961"/>
        <w:gridCol w:w="850"/>
        <w:gridCol w:w="851"/>
      </w:tblGrid>
      <w:tr w:rsidR="00425326" w:rsidTr="007569FB">
        <w:trPr>
          <w:trHeight w:val="473"/>
        </w:trPr>
        <w:tc>
          <w:tcPr>
            <w:tcW w:w="540" w:type="dxa"/>
            <w:shd w:val="clear" w:color="auto" w:fill="8DB3E2" w:themeFill="text2" w:themeFillTint="66"/>
          </w:tcPr>
          <w:p w:rsidR="00425326" w:rsidRDefault="00425326" w:rsidP="00B7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5326" w:rsidRDefault="00425326" w:rsidP="00B7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07" w:type="dxa"/>
            <w:gridSpan w:val="2"/>
            <w:shd w:val="clear" w:color="auto" w:fill="8DB3E2" w:themeFill="text2" w:themeFillTint="66"/>
          </w:tcPr>
          <w:p w:rsidR="00425326" w:rsidRPr="00425326" w:rsidRDefault="00425326" w:rsidP="00425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32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принятых образовательных организациях</w:t>
            </w:r>
          </w:p>
        </w:tc>
        <w:tc>
          <w:tcPr>
            <w:tcW w:w="1701" w:type="dxa"/>
            <w:gridSpan w:val="2"/>
            <w:shd w:val="clear" w:color="auto" w:fill="8DB3E2" w:themeFill="text2" w:themeFillTint="66"/>
          </w:tcPr>
          <w:p w:rsidR="00425326" w:rsidRPr="00425326" w:rsidRDefault="00425326" w:rsidP="00425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425326" w:rsidTr="00425326">
        <w:trPr>
          <w:trHeight w:val="473"/>
        </w:trPr>
        <w:tc>
          <w:tcPr>
            <w:tcW w:w="540" w:type="dxa"/>
          </w:tcPr>
          <w:p w:rsidR="00425326" w:rsidRDefault="007569FB" w:rsidP="0042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7" w:type="dxa"/>
            <w:gridSpan w:val="2"/>
          </w:tcPr>
          <w:p w:rsidR="00425326" w:rsidRDefault="00425326" w:rsidP="004253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образовательных организаций, подлежавших приемке</w:t>
            </w:r>
          </w:p>
        </w:tc>
        <w:tc>
          <w:tcPr>
            <w:tcW w:w="1701" w:type="dxa"/>
            <w:gridSpan w:val="2"/>
          </w:tcPr>
          <w:p w:rsidR="00425326" w:rsidRPr="00425326" w:rsidRDefault="00425326" w:rsidP="0042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326" w:rsidTr="00425326">
        <w:trPr>
          <w:trHeight w:val="473"/>
        </w:trPr>
        <w:tc>
          <w:tcPr>
            <w:tcW w:w="540" w:type="dxa"/>
          </w:tcPr>
          <w:p w:rsidR="00425326" w:rsidRDefault="007569FB" w:rsidP="0042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7" w:type="dxa"/>
            <w:gridSpan w:val="2"/>
          </w:tcPr>
          <w:p w:rsidR="00425326" w:rsidRPr="00425326" w:rsidRDefault="00425326" w:rsidP="004253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принятых образовательных организаций</w:t>
            </w:r>
          </w:p>
        </w:tc>
        <w:tc>
          <w:tcPr>
            <w:tcW w:w="1701" w:type="dxa"/>
            <w:gridSpan w:val="2"/>
          </w:tcPr>
          <w:p w:rsidR="00425326" w:rsidRPr="00425326" w:rsidRDefault="00425326" w:rsidP="0042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326" w:rsidTr="00425326">
        <w:trPr>
          <w:trHeight w:val="473"/>
        </w:trPr>
        <w:tc>
          <w:tcPr>
            <w:tcW w:w="540" w:type="dxa"/>
          </w:tcPr>
          <w:p w:rsidR="00425326" w:rsidRDefault="007569FB" w:rsidP="0042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7" w:type="dxa"/>
            <w:gridSpan w:val="2"/>
          </w:tcPr>
          <w:p w:rsidR="00425326" w:rsidRDefault="00425326" w:rsidP="004253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образовательных организаций, принятых с участием уполномоченного по охране труда </w:t>
            </w:r>
          </w:p>
        </w:tc>
        <w:tc>
          <w:tcPr>
            <w:tcW w:w="1701" w:type="dxa"/>
            <w:gridSpan w:val="2"/>
          </w:tcPr>
          <w:p w:rsidR="00425326" w:rsidRPr="00425326" w:rsidRDefault="00425326" w:rsidP="0042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326" w:rsidTr="00425326">
        <w:trPr>
          <w:trHeight w:val="473"/>
        </w:trPr>
        <w:tc>
          <w:tcPr>
            <w:tcW w:w="540" w:type="dxa"/>
          </w:tcPr>
          <w:p w:rsidR="00425326" w:rsidRDefault="007569FB" w:rsidP="0042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7" w:type="dxa"/>
            <w:gridSpan w:val="2"/>
          </w:tcPr>
          <w:p w:rsidR="00425326" w:rsidRPr="00425326" w:rsidRDefault="00425326" w:rsidP="004253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образовательных организаций, принятых с </w:t>
            </w:r>
            <w:r w:rsidR="007569FB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участием внештатного технического инспектора</w:t>
            </w:r>
          </w:p>
        </w:tc>
        <w:tc>
          <w:tcPr>
            <w:tcW w:w="1701" w:type="dxa"/>
            <w:gridSpan w:val="2"/>
          </w:tcPr>
          <w:p w:rsidR="00425326" w:rsidRPr="00425326" w:rsidRDefault="00425326" w:rsidP="0042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rPr>
          <w:trHeight w:val="473"/>
        </w:trPr>
        <w:tc>
          <w:tcPr>
            <w:tcW w:w="540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образовательных организаций, принятых с участием председателя городской (районной) организации</w:t>
            </w:r>
          </w:p>
        </w:tc>
        <w:tc>
          <w:tcPr>
            <w:tcW w:w="1701" w:type="dxa"/>
            <w:gridSpan w:val="2"/>
          </w:tcPr>
          <w:p w:rsidR="007569FB" w:rsidRPr="00425326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7569FB">
        <w:trPr>
          <w:trHeight w:val="473"/>
        </w:trPr>
        <w:tc>
          <w:tcPr>
            <w:tcW w:w="540" w:type="dxa"/>
            <w:shd w:val="clear" w:color="auto" w:fill="8DB3E2" w:themeFill="text2" w:themeFillTint="66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  <w:shd w:val="clear" w:color="auto" w:fill="8DB3E2" w:themeFill="text2" w:themeFillTint="66"/>
          </w:tcPr>
          <w:p w:rsidR="007569FB" w:rsidRPr="003F4399" w:rsidRDefault="007569FB" w:rsidP="00756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Сводная информация о наличии документов, составляющих систему управления охраной труда в образовательных организациях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569FB" w:rsidTr="007569FB">
        <w:tc>
          <w:tcPr>
            <w:tcW w:w="540" w:type="dxa"/>
            <w:shd w:val="clear" w:color="auto" w:fill="DBE5F1" w:themeFill="accent1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7" w:type="dxa"/>
            <w:gridSpan w:val="2"/>
            <w:shd w:val="clear" w:color="auto" w:fill="DBE5F1" w:themeFill="accent1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4AC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СУОТ (Система управления охраной труда)</w:t>
            </w:r>
          </w:p>
          <w:p w:rsidR="007569FB" w:rsidRPr="00C324AC" w:rsidRDefault="007569FB" w:rsidP="00756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7569FB">
        <w:tc>
          <w:tcPr>
            <w:tcW w:w="540" w:type="dxa"/>
            <w:shd w:val="clear" w:color="auto" w:fill="DBE5F1" w:themeFill="accent1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7" w:type="dxa"/>
            <w:gridSpan w:val="2"/>
            <w:shd w:val="clear" w:color="auto" w:fill="DBE5F1" w:themeFill="accent1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4AC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об утверждении Положения о СУОТ</w:t>
            </w:r>
          </w:p>
          <w:p w:rsidR="007569FB" w:rsidRPr="00C324AC" w:rsidRDefault="007569FB" w:rsidP="00756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7569FB">
        <w:tc>
          <w:tcPr>
            <w:tcW w:w="540" w:type="dxa"/>
            <w:vMerge w:val="restart"/>
            <w:shd w:val="clear" w:color="auto" w:fill="DBE5F1" w:themeFill="accent1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7" w:type="dxa"/>
            <w:gridSpan w:val="2"/>
            <w:shd w:val="clear" w:color="auto" w:fill="DBE5F1" w:themeFill="accent1" w:themeFillTint="33"/>
          </w:tcPr>
          <w:p w:rsidR="007569FB" w:rsidRPr="00E013BE" w:rsidRDefault="007569FB" w:rsidP="00756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3BE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к Положению о СУОТ либо раздел в указанном положении о Подготовке работников по охране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труда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Pr="00763207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Программа вводного инструктажа;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Приказ (распоряжение) о назначении ответственного за проведение вводного инструктажа;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Pr="00763207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Журнал проведения вводного инструктажа;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Pr="00763207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Программа инструктаж</w:t>
            </w:r>
            <w:r w:rsidR="009D387D">
              <w:rPr>
                <w:rFonts w:ascii="Times New Roman" w:hAnsi="Times New Roman" w:cs="Times New Roman"/>
                <w:sz w:val="24"/>
                <w:szCs w:val="24"/>
              </w:rPr>
              <w:t>ей на рабочем месте, утвержденная</w:t>
            </w: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работодателем;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Pr="00763207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Журналы проведения инструктажей на рабочем месте;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Программа обучения работников оказанию первой помощи при несчастных случаях;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7D" w:rsidTr="00425326">
        <w:tc>
          <w:tcPr>
            <w:tcW w:w="540" w:type="dxa"/>
            <w:vMerge/>
          </w:tcPr>
          <w:p w:rsidR="009D387D" w:rsidRDefault="009D387D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9D387D" w:rsidRDefault="009D387D" w:rsidP="009D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случаях;</w:t>
            </w:r>
          </w:p>
          <w:p w:rsidR="009D387D" w:rsidRPr="00763207" w:rsidRDefault="009D387D" w:rsidP="009D3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387D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9D387D" w:rsidRDefault="009D387D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профессий и должностей работников, освобожденных от прохождения первичного инструктажа на рабочем месте </w:t>
            </w:r>
            <w:r w:rsidRPr="00C324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24AC">
              <w:rPr>
                <w:rFonts w:ascii="Times New Roman" w:hAnsi="Times New Roman" w:cs="Times New Roman"/>
                <w:b/>
                <w:sz w:val="24"/>
                <w:szCs w:val="24"/>
              </w:rPr>
              <w:t>при наличии такого освобождения</w:t>
            </w:r>
            <w:r w:rsidRPr="00C324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  <w:proofErr w:type="gramStart"/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проведения проверки знаний требований охраны труда работников организации</w:t>
            </w:r>
            <w:proofErr w:type="gramEnd"/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Pr="00763207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Приказы об организации проведения стажировки на рабочем месте;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Приказ о создании комиссии работодателя по проверке знаний требований охраны труда;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Pr="00763207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  <w:proofErr w:type="gramStart"/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результатов проверки знаний требований охраны труда</w:t>
            </w:r>
            <w:proofErr w:type="gramEnd"/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Удостоверения о прохождении </w:t>
            </w:r>
            <w:proofErr w:type="gramStart"/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проверки знаний требований охраны труда</w:t>
            </w:r>
            <w:proofErr w:type="gramEnd"/>
            <w:r w:rsidRPr="00763207">
              <w:rPr>
                <w:rFonts w:ascii="Times New Roman" w:hAnsi="Times New Roman" w:cs="Times New Roman"/>
                <w:sz w:val="24"/>
                <w:szCs w:val="24"/>
              </w:rPr>
              <w:t xml:space="preserve"> со сроком выдачи не более 3-х лет. 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7569FB">
        <w:tc>
          <w:tcPr>
            <w:tcW w:w="540" w:type="dxa"/>
            <w:vMerge w:val="restart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107" w:type="dxa"/>
            <w:gridSpan w:val="2"/>
            <w:shd w:val="clear" w:color="auto" w:fill="C6D9F1" w:themeFill="text2" w:themeFillTint="33"/>
          </w:tcPr>
          <w:p w:rsidR="007569FB" w:rsidRPr="00E013BE" w:rsidRDefault="007569FB" w:rsidP="00756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3BE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к Положению о СУОТ либо раздел в указанном положении об организации и проведении оценки условий труда (СОУТ).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Pr="00763207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Отчет о проведении специальной оценки условий труда;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Приказ (распоряжение), утвердивший комиссию по СОУТ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заключительный акт о проведении СОУТ</w:t>
            </w: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ознакомление работников с результатами СОУТ под роспись (карты СОУТ, листы ознакомления работников с результатами СОУТ на их рабочих местах). 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7569FB">
        <w:tc>
          <w:tcPr>
            <w:tcW w:w="540" w:type="dxa"/>
            <w:vMerge w:val="restart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7" w:type="dxa"/>
            <w:gridSpan w:val="2"/>
            <w:shd w:val="clear" w:color="auto" w:fill="C6D9F1" w:themeFill="text2" w:themeFillTint="33"/>
          </w:tcPr>
          <w:p w:rsidR="007569FB" w:rsidRPr="00E013BE" w:rsidRDefault="007569FB" w:rsidP="00756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3BE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к Положению о СУОТ либо раздел в указанном положении об организации Управления профессиональными рисками с описанием используемого метод</w:t>
            </w:r>
            <w:proofErr w:type="gramStart"/>
            <w:r w:rsidRPr="00E013BE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E013BE">
              <w:rPr>
                <w:rFonts w:ascii="Times New Roman" w:hAnsi="Times New Roman" w:cs="Times New Roman"/>
                <w:b/>
                <w:sz w:val="24"/>
                <w:szCs w:val="24"/>
              </w:rPr>
              <w:t>методов) оценки уровня рисков.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Pr="00763207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Перечень (реестр) опасностей;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подтверждающий проведение оценки уровней рисков, с указанием установленных уровней по каждому риску;</w:t>
            </w:r>
          </w:p>
        </w:tc>
        <w:tc>
          <w:tcPr>
            <w:tcW w:w="850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перечень мер по исключению, снижению или контролю уровней рисков.</w:t>
            </w:r>
          </w:p>
        </w:tc>
        <w:tc>
          <w:tcPr>
            <w:tcW w:w="850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7569FB">
        <w:tc>
          <w:tcPr>
            <w:tcW w:w="540" w:type="dxa"/>
            <w:vMerge w:val="restart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7" w:type="dxa"/>
            <w:gridSpan w:val="2"/>
            <w:shd w:val="clear" w:color="auto" w:fill="C6D9F1" w:themeFill="text2" w:themeFillTint="33"/>
          </w:tcPr>
          <w:p w:rsidR="007569FB" w:rsidRPr="002B12D1" w:rsidRDefault="007569FB" w:rsidP="00756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D1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к Положению о СУОТ либо раздел в указанном положении об организации и проведении наблюдения за состоянием здоровья работников.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Приказ об организации проведения медосмотров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Списки контингентов работников, подлежащих предварительному и периодическому медицинскому осмотру;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Поименные списки работников, подлежащих периодическим медицинским осмотрам (обследованиям);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Журнал учета выдачи направлений на предварительные и периодические осмотры (обследования)</w:t>
            </w:r>
            <w:r w:rsidR="0065389E">
              <w:rPr>
                <w:rFonts w:ascii="Times New Roman" w:hAnsi="Times New Roman" w:cs="Times New Roman"/>
                <w:sz w:val="24"/>
                <w:szCs w:val="24"/>
              </w:rPr>
              <w:t xml:space="preserve"> / договор с ЛПУ о проведении ПМО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Pr="00763207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>Заключение о прохождении работниками медицинских осмотров;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Pr="00763207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07">
              <w:rPr>
                <w:rFonts w:ascii="Times New Roman" w:hAnsi="Times New Roman" w:cs="Times New Roman"/>
                <w:sz w:val="24"/>
                <w:szCs w:val="24"/>
              </w:rPr>
              <w:t xml:space="preserve">Графики прохождения работниками медицинских осмотров. 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7569FB">
        <w:tc>
          <w:tcPr>
            <w:tcW w:w="540" w:type="dxa"/>
            <w:vMerge w:val="restart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7" w:type="dxa"/>
            <w:gridSpan w:val="2"/>
            <w:shd w:val="clear" w:color="auto" w:fill="C6D9F1" w:themeFill="text2" w:themeFillTint="33"/>
          </w:tcPr>
          <w:p w:rsidR="007569FB" w:rsidRPr="002B12D1" w:rsidRDefault="007569FB" w:rsidP="00756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D1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к Положению о СУОТ либо раздел в указанном положении об Информировании работников об условиях труда на их рабочих местах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соответствующей информации (наличие вредных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или) опасных условий труда, уровнях профессиональных рисков, предоставляемых им гарантиях, полагающихся компенсациях) в трудовой договор работника</w:t>
            </w:r>
          </w:p>
        </w:tc>
        <w:tc>
          <w:tcPr>
            <w:tcW w:w="850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работника с результатами СОУТ на его рабочем месте;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сводных данных о результатах проведения СОУТ на официальном сайте у работодателя (при наличии);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соответствующей информации в общедоступных местах.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7569FB">
        <w:tc>
          <w:tcPr>
            <w:tcW w:w="540" w:type="dxa"/>
            <w:vMerge w:val="restart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07" w:type="dxa"/>
            <w:gridSpan w:val="2"/>
            <w:shd w:val="clear" w:color="auto" w:fill="C6D9F1" w:themeFill="text2" w:themeFillTint="33"/>
          </w:tcPr>
          <w:p w:rsidR="007569FB" w:rsidRPr="002B12D1" w:rsidRDefault="007569FB" w:rsidP="00756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D1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к Положению о СУОТ либо раздел в указанном положении об обеспечении оптимальных режимов труда и отдыха работников.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распорядка;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Графики сменности, с которыми работники ознакомлены под роспись  (при наличии);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организации сменного графика работы, содержащийся в Правилах внутреннего трудового распорядка либо оформленный отдельным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локальным актом. </w:t>
            </w:r>
          </w:p>
        </w:tc>
        <w:tc>
          <w:tcPr>
            <w:tcW w:w="850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7569FB">
        <w:tc>
          <w:tcPr>
            <w:tcW w:w="540" w:type="dxa"/>
            <w:vMerge w:val="restart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107" w:type="dxa"/>
            <w:gridSpan w:val="2"/>
            <w:shd w:val="clear" w:color="auto" w:fill="C6D9F1" w:themeFill="text2" w:themeFillTint="33"/>
          </w:tcPr>
          <w:p w:rsidR="007569FB" w:rsidRPr="002B12D1" w:rsidRDefault="007569FB" w:rsidP="00756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D1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к Положению о СУОТ либо раздел в указанном положении об обеспечении работников средствами индивидуальной и коллективной защиты, смывающими и обезвреживающими средствами.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Нормы бесплатной выдачи специальной одежды, специальной обуви и других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организации;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обеспечении работников специальной одеждой, специальной обувью и другими средствами индивидуальной защиты;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выдачи работникам средств индивидуальной защиты.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7569FB">
        <w:tc>
          <w:tcPr>
            <w:tcW w:w="540" w:type="dxa"/>
            <w:vMerge w:val="restart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7" w:type="dxa"/>
            <w:gridSpan w:val="2"/>
            <w:shd w:val="clear" w:color="auto" w:fill="C6D9F1" w:themeFill="text2" w:themeFillTint="33"/>
          </w:tcPr>
          <w:p w:rsidR="007569FB" w:rsidRPr="001A3B09" w:rsidRDefault="007569FB" w:rsidP="00756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к Положению о </w:t>
            </w:r>
            <w:proofErr w:type="gramStart"/>
            <w:r w:rsidRPr="001A3B09">
              <w:rPr>
                <w:rFonts w:ascii="Times New Roman" w:hAnsi="Times New Roman" w:cs="Times New Roman"/>
                <w:b/>
                <w:sz w:val="24"/>
                <w:szCs w:val="24"/>
              </w:rPr>
              <w:t>СУОТ</w:t>
            </w:r>
            <w:proofErr w:type="gramEnd"/>
            <w:r w:rsidRPr="001A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планировании мероприятий по реализации процедур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создании комиссии (комитета) по охране труда;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комиссии (комитета) по охране труда; 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проведенного анализа состояния условий и охраны труда у работодателя </w:t>
            </w:r>
            <w:r w:rsidR="00EB18E1">
              <w:rPr>
                <w:rFonts w:ascii="Times New Roman" w:hAnsi="Times New Roman" w:cs="Times New Roman"/>
                <w:sz w:val="24"/>
                <w:szCs w:val="24"/>
              </w:rPr>
              <w:t>(акты или протоколы комиссии (комитета) по охране труда и т. д.)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по охране труда.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7569FB">
        <w:tc>
          <w:tcPr>
            <w:tcW w:w="540" w:type="dxa"/>
            <w:vMerge w:val="restart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7" w:type="dxa"/>
            <w:gridSpan w:val="2"/>
            <w:shd w:val="clear" w:color="auto" w:fill="C6D9F1" w:themeFill="text2" w:themeFillTint="33"/>
          </w:tcPr>
          <w:p w:rsidR="007569FB" w:rsidRPr="001A3B09" w:rsidRDefault="007569FB" w:rsidP="00756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к Положению о </w:t>
            </w:r>
            <w:proofErr w:type="gramStart"/>
            <w:r w:rsidRPr="001A3B09">
              <w:rPr>
                <w:rFonts w:ascii="Times New Roman" w:hAnsi="Times New Roman" w:cs="Times New Roman"/>
                <w:b/>
                <w:sz w:val="24"/>
                <w:szCs w:val="24"/>
              </w:rPr>
              <w:t>СУОТ</w:t>
            </w:r>
            <w:proofErr w:type="gramEnd"/>
            <w:r w:rsidRPr="001A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контроле функционирования СУОТ и его мониторинг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ступенчатом контроле охраны труда в организации;</w:t>
            </w:r>
          </w:p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состояния условий труда перво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второй третьей ступени контроля;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по результатам проведения контрольных мероприятий (в том числе внутренних аудитов);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FB" w:rsidTr="00425326">
        <w:tc>
          <w:tcPr>
            <w:tcW w:w="540" w:type="dxa"/>
            <w:vMerge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gridSpan w:val="2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и программы проведения контрольных мероприятий (включая внутренние аудиты).</w:t>
            </w:r>
          </w:p>
        </w:tc>
        <w:tc>
          <w:tcPr>
            <w:tcW w:w="850" w:type="dxa"/>
          </w:tcPr>
          <w:p w:rsidR="007569FB" w:rsidRDefault="00F07224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851" w:type="dxa"/>
          </w:tcPr>
          <w:p w:rsidR="007569FB" w:rsidRDefault="007569FB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32" w:rsidTr="00EF13B9">
        <w:tc>
          <w:tcPr>
            <w:tcW w:w="540" w:type="dxa"/>
            <w:vMerge w:val="restart"/>
            <w:shd w:val="clear" w:color="auto" w:fill="8DB3E2" w:themeFill="text2" w:themeFillTint="66"/>
          </w:tcPr>
          <w:p w:rsidR="002D4932" w:rsidRPr="007569FB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808" w:type="dxa"/>
            <w:gridSpan w:val="4"/>
            <w:shd w:val="clear" w:color="auto" w:fill="8DB3E2" w:themeFill="text2" w:themeFillTint="66"/>
          </w:tcPr>
          <w:p w:rsidR="002D4932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проблемы, которые возникли в ходе участия профсоюзного актива </w:t>
            </w:r>
            <w:proofErr w:type="gramStart"/>
            <w:r w:rsidRPr="00756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756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D4932" w:rsidRDefault="002D4932" w:rsidP="0075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приемке образовательных организаций</w:t>
            </w:r>
          </w:p>
        </w:tc>
      </w:tr>
      <w:tr w:rsidR="002D4932" w:rsidTr="002D4932">
        <w:tc>
          <w:tcPr>
            <w:tcW w:w="540" w:type="dxa"/>
            <w:vMerge/>
            <w:shd w:val="clear" w:color="auto" w:fill="FFFFFF" w:themeFill="background1"/>
          </w:tcPr>
          <w:p w:rsidR="002D4932" w:rsidRPr="007569FB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6" w:type="dxa"/>
            <w:shd w:val="clear" w:color="auto" w:fill="FFFFFF" w:themeFill="background1"/>
          </w:tcPr>
          <w:p w:rsidR="002D4932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Уполномоченных по охране труда</w:t>
            </w:r>
          </w:p>
          <w:p w:rsidR="002D4932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4932" w:rsidRPr="007569FB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2D4932" w:rsidRPr="007569FB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932" w:rsidTr="002D4932">
        <w:tc>
          <w:tcPr>
            <w:tcW w:w="540" w:type="dxa"/>
            <w:vMerge/>
            <w:shd w:val="clear" w:color="auto" w:fill="FFFFFF" w:themeFill="background1"/>
          </w:tcPr>
          <w:p w:rsidR="002D4932" w:rsidRPr="007569FB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6" w:type="dxa"/>
            <w:shd w:val="clear" w:color="auto" w:fill="FFFFFF" w:themeFill="background1"/>
          </w:tcPr>
          <w:p w:rsidR="002D4932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Внештатных технических инспекторов</w:t>
            </w:r>
          </w:p>
          <w:p w:rsidR="002D4932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4932" w:rsidRPr="007569FB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2D4932" w:rsidRPr="007569FB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932" w:rsidTr="002D4932">
        <w:tc>
          <w:tcPr>
            <w:tcW w:w="540" w:type="dxa"/>
            <w:vMerge/>
            <w:shd w:val="clear" w:color="auto" w:fill="FFFFFF" w:themeFill="background1"/>
          </w:tcPr>
          <w:p w:rsidR="002D4932" w:rsidRPr="007569FB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6" w:type="dxa"/>
            <w:shd w:val="clear" w:color="auto" w:fill="FFFFFF" w:themeFill="background1"/>
          </w:tcPr>
          <w:p w:rsidR="002D4932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Председателя городской (районной) организации Профсоюза</w:t>
            </w:r>
          </w:p>
          <w:p w:rsidR="002D4932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4932" w:rsidRPr="007569FB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2D4932" w:rsidRPr="007569FB" w:rsidRDefault="002D4932" w:rsidP="0075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77C6D" w:rsidRDefault="00777C6D" w:rsidP="001A3B09">
      <w:pPr>
        <w:rPr>
          <w:rFonts w:ascii="Times New Roman" w:hAnsi="Times New Roman" w:cs="Times New Roman"/>
          <w:sz w:val="24"/>
          <w:szCs w:val="24"/>
        </w:rPr>
      </w:pPr>
    </w:p>
    <w:p w:rsidR="002D4932" w:rsidRPr="00772B3E" w:rsidRDefault="00F07224" w:rsidP="00F07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_______________ С.Н Безгачева</w:t>
      </w:r>
    </w:p>
    <w:sectPr w:rsidR="002D4932" w:rsidRPr="00772B3E" w:rsidSect="003F4399">
      <w:pgSz w:w="11906" w:h="16838"/>
      <w:pgMar w:top="680" w:right="851" w:bottom="680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4E39"/>
    <w:rsid w:val="001115EC"/>
    <w:rsid w:val="00141747"/>
    <w:rsid w:val="001A3B09"/>
    <w:rsid w:val="00253BE6"/>
    <w:rsid w:val="002B12D1"/>
    <w:rsid w:val="002C55D9"/>
    <w:rsid w:val="002D4932"/>
    <w:rsid w:val="00342502"/>
    <w:rsid w:val="003B27F3"/>
    <w:rsid w:val="003F4399"/>
    <w:rsid w:val="00425326"/>
    <w:rsid w:val="00513E94"/>
    <w:rsid w:val="0065389E"/>
    <w:rsid w:val="007569FB"/>
    <w:rsid w:val="00763207"/>
    <w:rsid w:val="00770B8E"/>
    <w:rsid w:val="00772B3E"/>
    <w:rsid w:val="00777C6D"/>
    <w:rsid w:val="007D3658"/>
    <w:rsid w:val="00817D70"/>
    <w:rsid w:val="00876D99"/>
    <w:rsid w:val="009D387D"/>
    <w:rsid w:val="009E2D04"/>
    <w:rsid w:val="00B14E39"/>
    <w:rsid w:val="00B76BAF"/>
    <w:rsid w:val="00BD6145"/>
    <w:rsid w:val="00C324AC"/>
    <w:rsid w:val="00C9172E"/>
    <w:rsid w:val="00CB1FD3"/>
    <w:rsid w:val="00E013BE"/>
    <w:rsid w:val="00E156FF"/>
    <w:rsid w:val="00E5798E"/>
    <w:rsid w:val="00E71761"/>
    <w:rsid w:val="00E96011"/>
    <w:rsid w:val="00EB18E1"/>
    <w:rsid w:val="00F07224"/>
    <w:rsid w:val="00F73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18E04-7719-4A6A-BECA-F482360A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17</cp:revision>
  <dcterms:created xsi:type="dcterms:W3CDTF">2020-04-15T05:43:00Z</dcterms:created>
  <dcterms:modified xsi:type="dcterms:W3CDTF">2020-09-08T04:26:00Z</dcterms:modified>
</cp:coreProperties>
</file>