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C0" w:rsidRPr="00227EC0" w:rsidRDefault="00227EC0" w:rsidP="00BC01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227E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227E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227E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227E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227E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227E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227EC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</w:pPr>
      <w:r w:rsidRPr="00227EC0"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  <w:t xml:space="preserve">Консультация для родителей </w:t>
      </w:r>
    </w:p>
    <w:p w:rsidR="00227EC0" w:rsidRPr="00227EC0" w:rsidRDefault="00227EC0" w:rsidP="00227EC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</w:pPr>
      <w:r w:rsidRPr="00227EC0"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  <w:t>"Сенсорное развитие детей 2-3 лет".</w:t>
      </w:r>
    </w:p>
    <w:p w:rsidR="00227EC0" w:rsidRPr="00227EC0" w:rsidRDefault="00227EC0" w:rsidP="00227EC0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27EC0" w:rsidRPr="00227EC0" w:rsidRDefault="00227EC0" w:rsidP="00227EC0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27EC0" w:rsidRPr="00227EC0" w:rsidRDefault="00227EC0" w:rsidP="00227EC0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27EC0" w:rsidRPr="00227EC0" w:rsidRDefault="00227EC0" w:rsidP="00227E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BC0131">
      <w:pPr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227EC0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27EC0" w:rsidRPr="00227EC0" w:rsidRDefault="00227EC0" w:rsidP="00227EC0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27EC0" w:rsidRPr="00227EC0" w:rsidRDefault="00227EC0" w:rsidP="00227EC0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27EC0" w:rsidRDefault="00227EC0" w:rsidP="00227E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EC0" w:rsidRDefault="00227EC0" w:rsidP="00227E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EC0" w:rsidRDefault="00227EC0" w:rsidP="00227E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227E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227E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EC0" w:rsidRPr="00227EC0" w:rsidRDefault="00227EC0" w:rsidP="0022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27E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27EC0" w:rsidRPr="00227EC0" w:rsidRDefault="00227EC0" w:rsidP="00227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Сенсорное развитие вашего ребенка — это правильное, своевременное формирование у него важных систем: зрения, слуха, обоняния, осязания и вкуса. Для каждого возраста есть свои нормы и методики.</w:t>
      </w:r>
    </w:p>
    <w:p w:rsidR="00227EC0" w:rsidRPr="00227EC0" w:rsidRDefault="00227EC0" w:rsidP="00227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помощью нужно развивать ребенка до нужного уровня. Ведь это подготовит его сначала к детскому саду, а потом и к школе. Поможет ему совсем без трудностей наладить общение с новыми людьми.</w:t>
      </w:r>
    </w:p>
    <w:p w:rsidR="00227EC0" w:rsidRPr="00227EC0" w:rsidRDefault="00227EC0" w:rsidP="00227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развитие нужно начинать с раннего возраста. Пик развития малышей приходится на детей 2-3 лет. Они в этом возрасте очень быстро схватывают.</w:t>
      </w:r>
    </w:p>
    <w:p w:rsidR="00227EC0" w:rsidRPr="00227EC0" w:rsidRDefault="00227EC0" w:rsidP="00227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направлениями деятельности в этом возрасте является предметная, которая направлена на то, чтобы изучать и овладевать различными способами действий с любыми неопасными предметами.</w:t>
      </w:r>
    </w:p>
    <w:p w:rsidR="00227EC0" w:rsidRPr="00227EC0" w:rsidRDefault="00227EC0" w:rsidP="00227EC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методики развития сенсорного развития детей 2-3 лет</w:t>
      </w:r>
    </w:p>
    <w:p w:rsidR="00227EC0" w:rsidRPr="00227EC0" w:rsidRDefault="00227EC0" w:rsidP="00227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детей младшего дошкольного возраста главной становится игра. Она является и самой занимательной деятельностью малыша и, как следствие, самой эффективной.</w:t>
      </w:r>
    </w:p>
    <w:p w:rsidR="00227EC0" w:rsidRPr="00227EC0" w:rsidRDefault="00227EC0" w:rsidP="00227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В 2-3 года игра подразумевает не просто захват и овладение игрушкой, а ролевые и различные дидактические игры. Вот несколько примеров занятий с детьми этого возраста:</w:t>
      </w:r>
    </w:p>
    <w:p w:rsidR="00227EC0" w:rsidRPr="00227EC0" w:rsidRDefault="00227EC0" w:rsidP="00227EC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картиночку из геометрических фигур так, как показано на рисунке;</w:t>
      </w:r>
    </w:p>
    <w:p w:rsidR="00227EC0" w:rsidRPr="00227EC0" w:rsidRDefault="00227EC0" w:rsidP="00227EC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предметы, которые по форме напоминают треугольник, квадрат, овал, прямоугольник и т. п.;</w:t>
      </w:r>
    </w:p>
    <w:p w:rsidR="00227EC0" w:rsidRPr="00227EC0" w:rsidRDefault="00227EC0" w:rsidP="00227EC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Украсить листок бумаги узорами из различных фигур по образцу.</w:t>
      </w:r>
    </w:p>
    <w:p w:rsidR="00227EC0" w:rsidRPr="00227EC0" w:rsidRDefault="00227EC0" w:rsidP="00227EC0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 2-3 лет</w:t>
      </w:r>
    </w:p>
    <w:p w:rsidR="00227EC0" w:rsidRPr="00227EC0" w:rsidRDefault="00227EC0" w:rsidP="0022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ребенка дошкольного возраста имеет немалое значение. Сенсорное развитие в эти годы жизни вашего чада превращаются в важную познавательную деятельность.</w:t>
      </w:r>
    </w:p>
    <w:p w:rsidR="00227EC0" w:rsidRPr="00227EC0" w:rsidRDefault="00227EC0" w:rsidP="0022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Мастерите какие-нибудь поделки вместе с вашим ребенком. Пусть он оказывает посильную помощь. Потом можно устроить игры с этими поделками. Малыш под вашим руководством в силах самостоятельно сделать несложные игрушки из пластилина.</w:t>
      </w:r>
    </w:p>
    <w:p w:rsidR="00227EC0" w:rsidRPr="00227EC0" w:rsidRDefault="00227EC0" w:rsidP="00227EC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советы по сенсорному развитию ребенка 2-3 лет</w:t>
      </w:r>
    </w:p>
    <w:p w:rsidR="00227EC0" w:rsidRPr="00227EC0" w:rsidRDefault="00227EC0" w:rsidP="00227EC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крохи на цвета окружающих его предметов и называйте их вместе с ним</w:t>
      </w:r>
    </w:p>
    <w:p w:rsidR="00227EC0" w:rsidRPr="00227EC0" w:rsidRDefault="00227EC0" w:rsidP="00227EC0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Делайте с ним </w:t>
      </w:r>
      <w:proofErr w:type="gramStart"/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End"/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он должен различать формы предметов. Например, из кучи игрушек отобрать круглые и квадратные.</w:t>
      </w:r>
    </w:p>
    <w:p w:rsidR="00227EC0" w:rsidRPr="00227EC0" w:rsidRDefault="00227EC0" w:rsidP="00227EC0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Знакомьте ребенка с геометрическими фигурами и рассказывайте, как в упрощенном виде они называются: шарик, кубик, кирпичик.</w:t>
      </w:r>
    </w:p>
    <w:p w:rsidR="00227EC0" w:rsidRPr="00227EC0" w:rsidRDefault="00227EC0" w:rsidP="00227EC0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Наверняка ваш малыш знает, показатели «большой» и «маленький». Покажите и объясните ему, какой предмет имеет «средний» размер.</w:t>
      </w:r>
    </w:p>
    <w:p w:rsidR="00227EC0" w:rsidRPr="00227EC0" w:rsidRDefault="00227EC0" w:rsidP="00227EC0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своего чада на различие количества групп предметов. Укажите, где игрушка всего одна, где их много, а где мало.</w:t>
      </w:r>
    </w:p>
    <w:p w:rsidR="00227EC0" w:rsidRPr="00227EC0" w:rsidRDefault="00227EC0" w:rsidP="00227EC0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Слушайте с крохой разнообразные звуки: знакомьте его со звучаниями музыкальных инструментов, когда гуляете, обращайте его внимание на звуки города — как рычат автомобили, как лают собаки и т. д.</w:t>
      </w:r>
    </w:p>
    <w:p w:rsidR="00227EC0" w:rsidRPr="00227EC0" w:rsidRDefault="00227EC0" w:rsidP="00227EC0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не нужно требовать от ребенка запоминать и употреблять слова, которым вы его научили. Важно, чтобы он понимал их значение. Со временем он будет их вставлять в свою речь, сам того не замечая.</w:t>
      </w:r>
    </w:p>
    <w:p w:rsidR="00227EC0" w:rsidRPr="00227EC0" w:rsidRDefault="00227EC0" w:rsidP="00227EC0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играть с малышом в дидактические игры с предметами. Так он быстрее познакомится со свойствами тех или иных вещей</w:t>
      </w:r>
    </w:p>
    <w:p w:rsidR="00227EC0" w:rsidRPr="00227EC0" w:rsidRDefault="00227EC0" w:rsidP="0022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EC0" w:rsidRPr="00227EC0" w:rsidRDefault="00227EC0" w:rsidP="00227EC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сенсорного развития детей</w:t>
      </w:r>
    </w:p>
    <w:p w:rsidR="00227EC0" w:rsidRPr="00227EC0" w:rsidRDefault="00227EC0" w:rsidP="00227E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года – 2 года 6 </w:t>
      </w:r>
      <w:proofErr w:type="spellStart"/>
      <w:r w:rsidRPr="00227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</w:t>
      </w:r>
      <w:proofErr w:type="spellEnd"/>
    </w:p>
    <w:p w:rsidR="00227EC0" w:rsidRPr="00227EC0" w:rsidRDefault="00227EC0" w:rsidP="00227EC0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по просьбе взрослого умеет подбирать разные предметы основных цветов и оттенков;</w:t>
      </w:r>
    </w:p>
    <w:p w:rsidR="00227EC0" w:rsidRPr="00227EC0" w:rsidRDefault="00227EC0" w:rsidP="00227EC0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подобрать предметы разной формы;</w:t>
      </w:r>
    </w:p>
    <w:p w:rsidR="00227EC0" w:rsidRPr="00227EC0" w:rsidRDefault="00227EC0" w:rsidP="00227EC0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называет несколько цветов;</w:t>
      </w:r>
    </w:p>
    <w:p w:rsidR="00227EC0" w:rsidRPr="00227EC0" w:rsidRDefault="00227EC0" w:rsidP="00227EC0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Различает несколько геометрических форм: шары, кубики, кирпичики.</w:t>
      </w:r>
    </w:p>
    <w:p w:rsidR="00227EC0" w:rsidRPr="00227EC0" w:rsidRDefault="00227EC0" w:rsidP="00227EC0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Разбирается в разных по величине предметах, собирает матрешку: маленькая, средняя, большая;</w:t>
      </w:r>
    </w:p>
    <w:p w:rsidR="00227EC0" w:rsidRPr="00227EC0" w:rsidRDefault="00227EC0" w:rsidP="00227EC0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кубики друг на дружку;</w:t>
      </w:r>
    </w:p>
    <w:p w:rsidR="00227EC0" w:rsidRPr="00227EC0" w:rsidRDefault="00227EC0" w:rsidP="00227EC0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собирать пирамидку.</w:t>
      </w:r>
    </w:p>
    <w:p w:rsidR="00227EC0" w:rsidRPr="00227EC0" w:rsidRDefault="00227EC0" w:rsidP="0022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EC0" w:rsidRPr="00227EC0" w:rsidRDefault="00227EC0" w:rsidP="00227E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года 7 мес. – 3 года</w:t>
      </w:r>
    </w:p>
    <w:p w:rsidR="00227EC0" w:rsidRPr="00227EC0" w:rsidRDefault="00227EC0" w:rsidP="00227EC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называет четыре основных цвета и несколько оттенков цветов;</w:t>
      </w:r>
    </w:p>
    <w:p w:rsidR="00227EC0" w:rsidRPr="00227EC0" w:rsidRDefault="00227EC0" w:rsidP="00227EC0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 по образцу и просьбе няни предмет нужного цвета;</w:t>
      </w:r>
    </w:p>
    <w:p w:rsidR="00227EC0" w:rsidRPr="00227EC0" w:rsidRDefault="00227EC0" w:rsidP="00227EC0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может подобрать геометрические фигуры к заданному образцу;</w:t>
      </w:r>
    </w:p>
    <w:p w:rsidR="00227EC0" w:rsidRPr="00227EC0" w:rsidRDefault="00227EC0" w:rsidP="00227EC0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называет геометрические фигуры;</w:t>
      </w:r>
    </w:p>
    <w:p w:rsidR="00227EC0" w:rsidRPr="00227EC0" w:rsidRDefault="00227EC0" w:rsidP="00227EC0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предметов для игры может ориентиру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на несколько свойств: цвет,</w:t>
      </w: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и форму:</w:t>
      </w:r>
    </w:p>
    <w:p w:rsidR="00227EC0" w:rsidRPr="00227EC0" w:rsidRDefault="00227EC0" w:rsidP="00227EC0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собирает матрешку из 4-6 частей;</w:t>
      </w:r>
    </w:p>
    <w:p w:rsidR="00227EC0" w:rsidRPr="00227EC0" w:rsidRDefault="00227EC0" w:rsidP="00227EC0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собрать пирамидку из 8-10 колечек;</w:t>
      </w:r>
    </w:p>
    <w:p w:rsidR="00227EC0" w:rsidRPr="00227EC0" w:rsidRDefault="00227EC0" w:rsidP="00227EC0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предметы по величине: большой, средний, маленький;</w:t>
      </w:r>
    </w:p>
    <w:p w:rsidR="00227EC0" w:rsidRPr="00227EC0" w:rsidRDefault="00227EC0" w:rsidP="00227EC0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фактуру предмета: твердый, мягкий, шершавый, гладкий;</w:t>
      </w:r>
    </w:p>
    <w:p w:rsidR="00227EC0" w:rsidRPr="00227EC0" w:rsidRDefault="00227EC0" w:rsidP="00227EC0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башенки по образцу.</w:t>
      </w:r>
    </w:p>
    <w:p w:rsidR="00E00C4F" w:rsidRPr="00227EC0" w:rsidRDefault="00E00C4F" w:rsidP="00227E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0C4F" w:rsidRPr="00227EC0" w:rsidSect="00E0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E68"/>
    <w:multiLevelType w:val="multilevel"/>
    <w:tmpl w:val="7C2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85D00"/>
    <w:multiLevelType w:val="multilevel"/>
    <w:tmpl w:val="3BD4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539EB"/>
    <w:multiLevelType w:val="multilevel"/>
    <w:tmpl w:val="63D4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836BF"/>
    <w:multiLevelType w:val="multilevel"/>
    <w:tmpl w:val="E95E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27EC0"/>
    <w:rsid w:val="00227EC0"/>
    <w:rsid w:val="00BC0131"/>
    <w:rsid w:val="00E0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EA24"/>
  <w15:docId w15:val="{99680BA5-085D-4246-91B9-CF61F629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4F"/>
  </w:style>
  <w:style w:type="paragraph" w:styleId="1">
    <w:name w:val="heading 1"/>
    <w:basedOn w:val="a"/>
    <w:link w:val="10"/>
    <w:uiPriority w:val="9"/>
    <w:qFormat/>
    <w:rsid w:val="00227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7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7E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7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7E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27EC0"/>
    <w:rPr>
      <w:b/>
      <w:bCs/>
    </w:rPr>
  </w:style>
  <w:style w:type="paragraph" w:styleId="a4">
    <w:name w:val="Normal (Web)"/>
    <w:basedOn w:val="a"/>
    <w:uiPriority w:val="99"/>
    <w:semiHidden/>
    <w:unhideWhenUsed/>
    <w:rsid w:val="0022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16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608</Words>
  <Characters>3469</Characters>
  <Application>Microsoft Office Word</Application>
  <DocSecurity>0</DocSecurity>
  <Lines>28</Lines>
  <Paragraphs>8</Paragraphs>
  <ScaleCrop>false</ScaleCrop>
  <Company>Krokoz™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2017-09-21T13:02:00Z</dcterms:created>
  <dcterms:modified xsi:type="dcterms:W3CDTF">2019-01-16T14:04:00Z</dcterms:modified>
</cp:coreProperties>
</file>