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10" w:rsidRDefault="004C1110" w:rsidP="004C111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&amp;quot" w:hAnsi="&amp;quot"/>
          <w:color w:val="000000"/>
          <w:sz w:val="21"/>
          <w:szCs w:val="21"/>
        </w:rPr>
        <w:br/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rFonts w:ascii="Cambria" w:hAnsi="Cambria"/>
          <w:b/>
          <w:bCs/>
          <w:color w:val="17365D"/>
          <w:sz w:val="52"/>
          <w:szCs w:val="52"/>
        </w:rPr>
        <w:t>Здоровый образ жизни детей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Свой дар – здоровье нужно беречь и всеми доступными средствами укреплять его с раннего детства.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Ведение здорового образа жизни поможет детям, своевременно и гармонично развиваться и сохранить здоровье. Если вы желаете своему ребёнку расти сильным и здоровым, то следует прислушаться к следующим правилам, которые помогут вашему малышу вести здоровый образ жизни.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Придерживаясь этих простых рекомендаций, можно избавиться от многих проблем, касающихся здоровья.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Основные факторы здорового образа жизни детей: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Много свежего воздуха!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можно дольше нужно бывать на свежем воздухе. В любую погоду максимальное количество времени нужно уделять прогулкам на улице. Гулять лучше по озеленённым паркам и скверам, избегая загазованных улиц. Сон малыша лучше организовать на свежем воздухе – на балконе, возле открытого окна. Как можно чаще нужно проветривать помещение, в котором живёте, а домашние цветы способны профильтровать и очистить воздух в помещении.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Такие растения, как хлорофитум, белый молочай, каланхоэ, плющ обыкновенный, монстера, спатифиллум и аспарагус обладают свойствами, которые помогают очистить от вредоносных газов воздух в доме. Рекордное количество кислорода для домашнего растения, выделяет сансивьера. А фикус и циперус не только выделяют кислород, но и увлажняют воздух. Исследования показали, что чем холоднее воздух в помещении, где живёт человек, тем крепче и здоровее его организм.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Температура +18 - +20° наиболее оптимальна, но можно попробовать и более прохладный режим. Влажную уборку нужно делать как можно чаще - вытирать пыль, содержать комнату в чистоте. Лучше убрать из комнаты все предметы, способные собирать на себя пыль: полки для книг, ковры с ворсом, поменьше мягких игрушек.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не использовать для уборки пылесосы старой конструкции, так как для иммунитета это может быть вредно - ведь такой пылесос, много раз прогоняя воздух через себя, подбирает лишь крупный и не слишком опасный для дыхательных органов мусор.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Поток воздуха на выходе такого устройства насыщен микрочастицами пыли, содержащими в себе бактерии, бытовые аллергены и микроспоры грибов в повышенной концентрации. Для проведения современной уборки лучше использовать пылесосы с акафильтром.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Жизнь в движении!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Двигательную активность ребёнку нужно максимально обеспечить главным образом во время прогулки. Ребёнок может залезать на горки и турники, ползать по расстеленному одеялу, ходить. Спорт – это источник 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крепкого здоровья и правильного развития ребёнка, ведь занятия положительно влияют как на его физическое, так и на эмоциональное состояние. Спорт также является, неотъемлемой частью здорового образа жизни детей. Отдавать </w:t>
      </w:r>
      <w:r>
        <w:rPr>
          <w:color w:val="000000"/>
          <w:sz w:val="27"/>
          <w:szCs w:val="27"/>
        </w:rPr>
        <w:lastRenderedPageBreak/>
        <w:t>ребёнка в какую-либо секцию лучше в возрасте от шести лет, когда он уже понимает, нравятся ему эти занятия или нет.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Важно правильно выбрать спортивную секцию для ребёнка, ведь то, чем он занимается, должно быть интересно и полезно. К примеру, занятия танцами и гимнастикой развивают все группы мышц, координацию, гибкость, растяжку. Катание на коньках улучшает сопротивляемость организма и хорошо подойдёт для детей с заболеваниями бронхов и лёгких. Занятия водным видом спорта развивают дыхательную систему, укрепляют нервную систему и закаляют ребёнка. Лыжный спорт подойдёт детям, которые часто простужаются, ведь он развивает силу, координацию и выносливость, улучшает работу сердца и сосудов, тренируют все группы мышц. Боевые искусства научат постоять за себя, закалят характер и сделают ребёнка психологически сильнее.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Меньше одежды для ребёнка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Перегрев гораздо опаснее, чем переохлаждение, поэтому чрезмерного укутывания лучше избегать. На ребёнке должно быть такое же количество слоёв одежды, как на взрослом человеке, а если есть сомнения, можно добавить ещё один слой – этот простой принцип нужно взять себе на вооружение. Дети дышат кожей, поэтому многие малыши сами стараются стащить с себя одежду, едва этому научившись. Как только малыш начинает ходить, врачи-ортопеды советуют ему первое время носить ортопедические ботинки с твёрдой подошвой, чтобы правильно формировалась стопа. Но если стопа уже сформирована, то хождение босиком по полу нужно всячески поощрять. Обувь и одежду лучше приобретать из натуральных тканей – льна, шерсти, кожи, хлопка, ведь такие ткани позволяют дышать коже. Натуральная одежда согревает в холод и охлаждает в жару.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Семья – это пространство любви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Царящая в семье психологическая атмосфера влияет не только на эмоциональное состояние, но и на здоровье ребёнка в целом. Отрицательные эмоции, которые постоянно переживает ребёнок, обязательно приведут его стрессу, а затем – к болезням. Наука психосоматика нам убедительно доказывает, что основными причинами многих заболеваний являются многочисленные стрессы, неурядицы в семье и переутомление. Нужно окружить ребёнка любовью, одобрением и пониманием, ведь они как солнечный свет и воздух требуются для здоровья маленького человечка. Как говорится, здоровый дух в здоровом теле. И наоборот: здоровое тело обеспечит здоровый дух. Укрепляйте дух вашего малыша добрыми словами, ласками, уютом и теплом. 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Положительные эмоции, мысли и смех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Если постоянно думать и говорить о том, что ребёнок часто болеет и не здоров, то можно, оказывается, притянуть к себе неприятности. Если даже это и так, относиться к этому нужно непринуждённо и спокойно. Наш мозг, который заставляет нас дышать, также может отдавать команды и нашей иммунной системе. Поэтому направлять силу мыслей лучше на благо малыша. У мамы и её ребёнка одно энергоинформационное поле на двоих и то, что она думает и говорит, напрямую отражается на ее ребёнке. Нужно чаще стремиться </w:t>
      </w:r>
      <w:r>
        <w:rPr>
          <w:color w:val="000000"/>
          <w:sz w:val="27"/>
          <w:szCs w:val="27"/>
        </w:rPr>
        <w:lastRenderedPageBreak/>
        <w:t>произносить позитивно заряженные фразы: «Я и мой малыш совершенно здоров! Наш иммунитет крепкий», - или что-то в этом роде, то, что на ваш взгляд, вам больше всего подходит. К этому можно отнестись с сарказмом и недоверием, однако существуют реальные исследования и исторические факты, неоднократно подтверждающие эффективность данного метода.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Эмиль Куй, врач, живший в прошлом веке, провёл эксперимент: своих пациентов он просил постоянно повторять одну несложную фразу: «Изо дня в день с каждым днем я чувствую себя всё лучше и лучше». И действительно, те, кто согласились делать это, в большинстве своём выздоравливали значительно быстрее остальных.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Счастливый смех и радостные эмоции оказывают положительное воздействие на гормональный фон организма и укрепляют иммунитет человека.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center"/>
        <w:rPr>
          <w:rFonts w:ascii="&amp;quot" w:hAnsi="&amp;quot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Закаливание ребёнка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Укрепить иммунитет и повысить устойчивость организма к перепаду температур поможет закаливание водой.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положительно повлияет на работу всех внутренних органов, сердечнососудистой и нервной системы, повысит сопротивляемость кожи ребёнка к инфекциям. Обливания, обтирания и душ – самые распространённые виды закаливания в домашних условиях. Температура воды в начале закаливания должна быть не ниже 34-35 градусов и через 6 – 7 дней регулярных процедур температуру можно снизить на 2 градуса, постепенно доведя её до 22 – 24 градусов. Купание в открытых водоёмах – также полезный вид закаливания. А в тёплый солнечный день можно просто поплескаться в тазике с водой, поиграть с игрушками и корабликами. Наиболее безопасный вид закаливания – это закаливание воздухом.</w:t>
      </w:r>
    </w:p>
    <w:p w:rsidR="004C1110" w:rsidRDefault="004C1110" w:rsidP="004C1110">
      <w:pPr>
        <w:pStyle w:val="a3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Применять воздушные ванны можно начинать с двухмесячного возраста. Температура воздуха должна быть не менее 20 градусов, а длительность процедуры первоначально составляет 10-15 минут. При закаливании важно соблюдать в помещении температурный режим и как можно чаще проветривать комнаты. Не стоит забывать о прогулках. На улице ребёнок должен находиться не менее двух часов в день в холодное время года и неограниченное количество времени в летний период. Основные принципы закаливания – это систематичность, а также постепенное последовательное увеличение дозировки закаливающих процедур.</w:t>
      </w:r>
      <w:r>
        <w:rPr>
          <w:rFonts w:ascii="&amp;quot" w:hAnsi="&amp;quot"/>
          <w:color w:val="000000"/>
          <w:sz w:val="21"/>
          <w:szCs w:val="21"/>
        </w:rPr>
        <w:t xml:space="preserve"> </w:t>
      </w:r>
      <w:r>
        <w:rPr>
          <w:b/>
          <w:bCs/>
          <w:color w:val="FF0000"/>
          <w:sz w:val="27"/>
          <w:szCs w:val="27"/>
        </w:rPr>
        <w:t>Ведите здоровый образ жизни, чаще смейтесь, смешите своего ребёнка и веселитесь всей семьёй!</w:t>
      </w:r>
    </w:p>
    <w:p w:rsidR="009808F7" w:rsidRDefault="009808F7"/>
    <w:sectPr w:rsidR="009808F7" w:rsidSect="0098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1110"/>
    <w:rsid w:val="004C1110"/>
    <w:rsid w:val="0098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1174</Words>
  <Characters>6698</Characters>
  <Application>Microsoft Office Word</Application>
  <DocSecurity>0</DocSecurity>
  <Lines>55</Lines>
  <Paragraphs>15</Paragraphs>
  <ScaleCrop>false</ScaleCrop>
  <Company/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2019-10-28T09:55:00Z</dcterms:created>
  <dcterms:modified xsi:type="dcterms:W3CDTF">2019-10-28T09:55:00Z</dcterms:modified>
</cp:coreProperties>
</file>