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508E" w:rsidRDefault="007B508E" w:rsidP="005727D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pPr w:leftFromText="180" w:rightFromText="180" w:bottomFromText="200" w:vertAnchor="text" w:horzAnchor="page" w:tblpX="1411" w:tblpY="-32"/>
        <w:tblOverlap w:val="never"/>
        <w:tblW w:w="0" w:type="auto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275"/>
      </w:tblGrid>
      <w:tr w:rsidR="007B508E" w:rsidRPr="005727D3" w:rsidTr="005A15A5">
        <w:trPr>
          <w:trHeight w:val="2741"/>
        </w:trPr>
        <w:tc>
          <w:tcPr>
            <w:tcW w:w="5275" w:type="dxa"/>
          </w:tcPr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Российская Федерация</w:t>
            </w:r>
          </w:p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Свердловская область</w:t>
            </w:r>
          </w:p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 xml:space="preserve">Муниципальное бюджетное учреждение </w:t>
            </w:r>
          </w:p>
          <w:p w:rsidR="007B508E" w:rsidRPr="00B520F7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«Центр развития образования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520F7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Белоярского городского округа»</w:t>
            </w:r>
          </w:p>
          <w:p w:rsidR="007B508E" w:rsidRPr="005727D3" w:rsidRDefault="00B520F7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ул. Ленина 263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624030 </w:t>
            </w:r>
            <w:proofErr w:type="spellStart"/>
            <w:r w:rsidR="005A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п.г.т</w:t>
            </w:r>
            <w:proofErr w:type="spellEnd"/>
            <w:r w:rsidR="005A15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Белоярский</w:t>
            </w:r>
            <w:proofErr w:type="gramEnd"/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Свердловской области 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телефон/факс  (34377) 2-26-54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ОКПО 913981 ОГРН 1116639000598</w:t>
            </w:r>
          </w:p>
          <w:p w:rsidR="007B508E" w:rsidRPr="005727D3" w:rsidRDefault="007B508E" w:rsidP="00BF07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ИНН\КПП 6639012233 / 663901001</w:t>
            </w:r>
          </w:p>
          <w:p w:rsidR="0002796C" w:rsidRPr="005727D3" w:rsidRDefault="00BF07AD" w:rsidP="005A15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9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</w:t>
            </w:r>
            <w:r w:rsidR="007B508E"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» </w:t>
            </w:r>
            <w:r w:rsidR="00D9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января</w:t>
            </w:r>
            <w:r w:rsidR="00D727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7B508E"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D9390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2020</w:t>
            </w:r>
            <w:r w:rsidR="007B508E"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года  №</w:t>
            </w:r>
            <w:r w:rsidR="004C1BC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F2616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bookmarkStart w:id="0" w:name="_GoBack"/>
            <w:bookmarkEnd w:id="0"/>
          </w:p>
          <w:p w:rsidR="007B508E" w:rsidRPr="005727D3" w:rsidRDefault="007B508E" w:rsidP="0002796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5727D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 №</w:t>
            </w:r>
            <w:r w:rsidR="008D06D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______от ___________</w:t>
            </w:r>
            <w:r w:rsidR="0015359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</w:tc>
      </w:tr>
    </w:tbl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C1409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B2601" w:rsidRPr="00DB2601" w:rsidRDefault="007B508E" w:rsidP="00DB2601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Руководителям </w:t>
      </w:r>
      <w:r w:rsidR="00DB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A210E0">
        <w:rPr>
          <w:rFonts w:ascii="Times New Roman" w:eastAsia="Times New Roman" w:hAnsi="Times New Roman" w:cs="Times New Roman"/>
          <w:sz w:val="28"/>
          <w:szCs w:val="28"/>
          <w:lang w:eastAsia="ru-RU"/>
        </w:rPr>
        <w:t>ДОУ</w:t>
      </w:r>
    </w:p>
    <w:p w:rsidR="007B508E" w:rsidRPr="00DB2601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B26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DB260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</w:t>
      </w: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1C1409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B508E" w:rsidRPr="007B508E" w:rsidRDefault="007B508E" w:rsidP="007B508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15A5" w:rsidRDefault="005A15A5" w:rsidP="005A15A5">
      <w:pPr>
        <w:tabs>
          <w:tab w:val="left" w:pos="4678"/>
        </w:tabs>
        <w:spacing w:after="0" w:line="240" w:lineRule="auto"/>
        <w:ind w:right="593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3901" w:rsidRDefault="00164A4D" w:rsidP="00580230">
      <w:pPr>
        <w:tabs>
          <w:tab w:val="left" w:pos="4678"/>
        </w:tabs>
        <w:spacing w:after="0" w:line="240" w:lineRule="auto"/>
        <w:ind w:right="5931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15359C">
        <w:rPr>
          <w:rFonts w:ascii="Times New Roman" w:hAnsi="Times New Roman" w:cs="Times New Roman"/>
          <w:sz w:val="28"/>
          <w:szCs w:val="28"/>
        </w:rPr>
        <w:t xml:space="preserve">  </w:t>
      </w:r>
      <w:r w:rsidR="00D93901">
        <w:rPr>
          <w:rFonts w:ascii="Times New Roman" w:hAnsi="Times New Roman" w:cs="Times New Roman"/>
          <w:sz w:val="28"/>
          <w:szCs w:val="28"/>
        </w:rPr>
        <w:t xml:space="preserve">предоставлении  планов мероприятий  по  НОКОД  </w:t>
      </w:r>
    </w:p>
    <w:p w:rsidR="00A210E0" w:rsidRDefault="00A210E0" w:rsidP="00580230">
      <w:pPr>
        <w:tabs>
          <w:tab w:val="left" w:pos="4678"/>
        </w:tabs>
        <w:spacing w:after="0" w:line="240" w:lineRule="auto"/>
        <w:ind w:right="5931"/>
        <w:contextualSpacing/>
        <w:rPr>
          <w:rFonts w:ascii="Times New Roman" w:hAnsi="Times New Roman" w:cs="Times New Roman"/>
          <w:sz w:val="28"/>
          <w:szCs w:val="28"/>
        </w:rPr>
      </w:pPr>
    </w:p>
    <w:p w:rsidR="00DF29B7" w:rsidRDefault="00580230" w:rsidP="008D06D9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Уважаемые  руководители!</w:t>
      </w:r>
    </w:p>
    <w:p w:rsidR="00580230" w:rsidRDefault="00580230" w:rsidP="00580230">
      <w:pPr>
        <w:spacing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93901" w:rsidRDefault="00D93901" w:rsidP="00D93901">
      <w:pPr>
        <w:ind w:firstLine="708"/>
        <w:contextualSpacing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 соответствии  с письмом  Министерства  образования  и  молодёжной  политики </w:t>
      </w:r>
      <w:r w:rsidR="00BE446B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вердловской  области от 28.12.2019 г. № 02-01-81/8922  Вам  необходимо в  соответствии  с  предоставленными  рекомендациями   разработать  план  мероприятий  по  устранению  недостатков  выявленных   в  ходе  НОКОД</w:t>
      </w:r>
      <w:r w:rsidR="00DD11B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2019 году (далее – план)</w:t>
      </w:r>
    </w:p>
    <w:p w:rsidR="00DD11B4" w:rsidRDefault="00DD11B4" w:rsidP="00DD11B4">
      <w:pPr>
        <w:contextualSpacing/>
        <w:jc w:val="both"/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       </w:t>
      </w:r>
      <w:r w:rsidR="00BE446B"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>План</w:t>
      </w:r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 необходимо  предоставить с 20.01.2020 г. – 24.01.2020 г. в  Управление  образования Администрации  Белоярского  городского  округа на  собеседование  по НОКОД.</w:t>
      </w:r>
    </w:p>
    <w:p w:rsidR="00DD11B4" w:rsidRDefault="00DD11B4" w:rsidP="00DD11B4">
      <w:pPr>
        <w:contextualSpacing/>
        <w:jc w:val="both"/>
        <w:rPr>
          <w:rFonts w:ascii="Times New Roman" w:eastAsia="Times New Roman" w:hAnsi="Times New Roman" w:cs="Times New Roman"/>
          <w:b/>
          <w:bCs/>
          <w:color w:val="0026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       В электронном  виде  планы предоставить  на  электронную  почту ЦРО в  </w:t>
      </w:r>
      <w:r w:rsidRPr="00DD11B4">
        <w:rPr>
          <w:rFonts w:ascii="Times New Roman" w:eastAsia="Times New Roman" w:hAnsi="Times New Roman" w:cs="Times New Roman"/>
          <w:b/>
          <w:bCs/>
          <w:color w:val="00262E"/>
          <w:sz w:val="28"/>
          <w:szCs w:val="28"/>
          <w:shd w:val="clear" w:color="auto" w:fill="FFFFFF"/>
          <w:lang w:eastAsia="ru-RU"/>
        </w:rPr>
        <w:t>срок до 20.01.2020 г.</w:t>
      </w:r>
    </w:p>
    <w:p w:rsidR="00DD11B4" w:rsidRDefault="00DD11B4" w:rsidP="00DD11B4">
      <w:pPr>
        <w:tabs>
          <w:tab w:val="left" w:pos="5160"/>
        </w:tabs>
        <w:contextualSpacing/>
        <w:jc w:val="both"/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262E"/>
          <w:sz w:val="28"/>
          <w:szCs w:val="28"/>
          <w:shd w:val="clear" w:color="auto" w:fill="FFFFFF"/>
          <w:lang w:eastAsia="ru-RU"/>
        </w:rPr>
        <w:t xml:space="preserve">      </w:t>
      </w:r>
      <w:r w:rsidR="00BE446B">
        <w:rPr>
          <w:rFonts w:ascii="Times New Roman" w:eastAsia="Times New Roman" w:hAnsi="Times New Roman" w:cs="Times New Roman"/>
          <w:b/>
          <w:bCs/>
          <w:color w:val="00262E"/>
          <w:sz w:val="28"/>
          <w:szCs w:val="28"/>
          <w:shd w:val="clear" w:color="auto" w:fill="FFFFFF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bCs/>
          <w:color w:val="00262E"/>
          <w:sz w:val="28"/>
          <w:szCs w:val="28"/>
          <w:shd w:val="clear" w:color="auto" w:fill="FFFFFF"/>
          <w:lang w:eastAsia="ru-RU"/>
        </w:rPr>
        <w:t xml:space="preserve"> </w:t>
      </w:r>
      <w:r w:rsidRPr="00DD11B4"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>Индивидуальны</w:t>
      </w:r>
      <w:r w:rsidR="00BE446B"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>е</w:t>
      </w:r>
      <w:r w:rsidRPr="00DD11B4"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 рекомендации</w:t>
      </w:r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 </w:t>
      </w:r>
      <w:r w:rsidR="00BE446B"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для  формирования  плана  мероприятий по </w:t>
      </w:r>
      <w:r w:rsidR="00BE446B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устранению  недостатков  выявленных   в  ходе  НОКОД в 2019 г</w:t>
      </w:r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. </w:t>
      </w:r>
      <w:r w:rsidR="00BE446B"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направлены  вместе  с  информационным  письмом  (приложении 1) </w:t>
      </w:r>
    </w:p>
    <w:p w:rsidR="00BE446B" w:rsidRPr="00DD11B4" w:rsidRDefault="00BE446B" w:rsidP="00DD11B4">
      <w:pPr>
        <w:tabs>
          <w:tab w:val="left" w:pos="5160"/>
        </w:tabs>
        <w:contextualSpacing/>
        <w:jc w:val="both"/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       Новая  форма  плана  для  заполнения  (</w:t>
      </w:r>
      <w:proofErr w:type="gramStart"/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>приложении</w:t>
      </w:r>
      <w:proofErr w:type="gramEnd"/>
      <w:r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  <w:t xml:space="preserve"> 2) </w:t>
      </w:r>
    </w:p>
    <w:p w:rsidR="00DD11B4" w:rsidRDefault="00DD11B4" w:rsidP="00DD11B4">
      <w:pPr>
        <w:contextualSpacing/>
        <w:jc w:val="both"/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</w:pPr>
    </w:p>
    <w:p w:rsidR="00DD11B4" w:rsidRDefault="00DD11B4" w:rsidP="00DD11B4">
      <w:pPr>
        <w:contextualSpacing/>
        <w:jc w:val="both"/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</w:pPr>
    </w:p>
    <w:p w:rsidR="00DD11B4" w:rsidRPr="00DD11B4" w:rsidRDefault="00DD11B4" w:rsidP="00DD11B4">
      <w:pPr>
        <w:contextualSpacing/>
        <w:jc w:val="both"/>
        <w:rPr>
          <w:rFonts w:ascii="Times New Roman" w:eastAsia="Times New Roman" w:hAnsi="Times New Roman" w:cs="Times New Roman"/>
          <w:bCs/>
          <w:color w:val="00262E"/>
          <w:sz w:val="28"/>
          <w:szCs w:val="28"/>
          <w:shd w:val="clear" w:color="auto" w:fill="FFFFFF"/>
          <w:lang w:eastAsia="ru-RU"/>
        </w:rPr>
      </w:pPr>
    </w:p>
    <w:p w:rsidR="00295AA9" w:rsidRPr="00822622" w:rsidRDefault="00295AA9" w:rsidP="00822622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BE9">
        <w:rPr>
          <w:rFonts w:ascii="Times New Roman" w:hAnsi="Times New Roman" w:cs="Times New Roman"/>
          <w:b/>
          <w:sz w:val="28"/>
          <w:szCs w:val="28"/>
        </w:rPr>
        <w:t>Директор                                                                                      О.И.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0B7BE9">
        <w:rPr>
          <w:rFonts w:ascii="Times New Roman" w:hAnsi="Times New Roman" w:cs="Times New Roman"/>
          <w:b/>
          <w:sz w:val="28"/>
          <w:szCs w:val="28"/>
        </w:rPr>
        <w:t>Хорькова</w:t>
      </w:r>
      <w:proofErr w:type="spellEnd"/>
      <w:r w:rsidRPr="000B7BE9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p w:rsidR="00C16BD7" w:rsidRDefault="00C16BD7" w:rsidP="00295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622" w:rsidRDefault="00822622" w:rsidP="00295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822622" w:rsidRDefault="00822622" w:rsidP="00295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295AA9" w:rsidRPr="000B7BE9" w:rsidRDefault="00295AA9" w:rsidP="00295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BE9">
        <w:rPr>
          <w:rFonts w:ascii="Times New Roman" w:hAnsi="Times New Roman" w:cs="Times New Roman"/>
          <w:sz w:val="20"/>
          <w:szCs w:val="20"/>
        </w:rPr>
        <w:t xml:space="preserve">Мишина Елена  Игоревна </w:t>
      </w:r>
    </w:p>
    <w:p w:rsidR="00295AA9" w:rsidRPr="000B7BE9" w:rsidRDefault="00295AA9" w:rsidP="00295AA9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0B7BE9">
        <w:rPr>
          <w:rFonts w:ascii="Times New Roman" w:hAnsi="Times New Roman" w:cs="Times New Roman"/>
          <w:sz w:val="20"/>
          <w:szCs w:val="20"/>
        </w:rPr>
        <w:t xml:space="preserve">8 (343) 77 2-26-54                                                                                           </w:t>
      </w:r>
    </w:p>
    <w:p w:rsidR="00DE79E8" w:rsidRDefault="00DE79E8" w:rsidP="00295AA9">
      <w:pPr>
        <w:spacing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  <w:sectPr w:rsidR="00DE79E8" w:rsidSect="00807138">
          <w:pgSz w:w="11906" w:h="16838"/>
          <w:pgMar w:top="1440" w:right="1080" w:bottom="1440" w:left="1080" w:header="709" w:footer="709" w:gutter="0"/>
          <w:cols w:space="708"/>
          <w:docGrid w:linePitch="360"/>
        </w:sectPr>
      </w:pPr>
    </w:p>
    <w:p w:rsidR="00A14BA4" w:rsidRPr="00A14BA4" w:rsidRDefault="00A14BA4" w:rsidP="00A14BA4">
      <w:pPr>
        <w:spacing w:after="0" w:line="36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sectPr w:rsidR="00A14BA4" w:rsidRPr="00A14BA4" w:rsidSect="00A14BA4"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C3996"/>
    <w:multiLevelType w:val="hybridMultilevel"/>
    <w:tmpl w:val="BE00C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4F5000"/>
    <w:multiLevelType w:val="hybridMultilevel"/>
    <w:tmpl w:val="0730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7F16A0"/>
    <w:multiLevelType w:val="hybridMultilevel"/>
    <w:tmpl w:val="47E693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864FA5"/>
    <w:multiLevelType w:val="hybridMultilevel"/>
    <w:tmpl w:val="637C230C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4">
    <w:nsid w:val="07916A22"/>
    <w:multiLevelType w:val="hybridMultilevel"/>
    <w:tmpl w:val="BEFC74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0F07B73"/>
    <w:multiLevelType w:val="hybridMultilevel"/>
    <w:tmpl w:val="6C0EEAB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2922D17"/>
    <w:multiLevelType w:val="hybridMultilevel"/>
    <w:tmpl w:val="2DE2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3BF3E7E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6C131F9"/>
    <w:multiLevelType w:val="hybridMultilevel"/>
    <w:tmpl w:val="C3A079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B339A1"/>
    <w:multiLevelType w:val="hybridMultilevel"/>
    <w:tmpl w:val="4D10F1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0576CAF"/>
    <w:multiLevelType w:val="hybridMultilevel"/>
    <w:tmpl w:val="AFC48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56E38FD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CCF4029"/>
    <w:multiLevelType w:val="hybridMultilevel"/>
    <w:tmpl w:val="9934DF4C"/>
    <w:lvl w:ilvl="0" w:tplc="0419000D">
      <w:start w:val="1"/>
      <w:numFmt w:val="bullet"/>
      <w:lvlText w:val=""/>
      <w:lvlJc w:val="left"/>
      <w:pPr>
        <w:ind w:left="11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3">
    <w:nsid w:val="2FD77B49"/>
    <w:multiLevelType w:val="hybridMultilevel"/>
    <w:tmpl w:val="ED3CD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0E5054D"/>
    <w:multiLevelType w:val="hybridMultilevel"/>
    <w:tmpl w:val="3ADA2F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4C934BF"/>
    <w:multiLevelType w:val="hybridMultilevel"/>
    <w:tmpl w:val="A412D3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9AA5EE7"/>
    <w:multiLevelType w:val="hybridMultilevel"/>
    <w:tmpl w:val="34BA1B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A464D9A"/>
    <w:multiLevelType w:val="hybridMultilevel"/>
    <w:tmpl w:val="6CAA2FC8"/>
    <w:lvl w:ilvl="0" w:tplc="04190001">
      <w:start w:val="1"/>
      <w:numFmt w:val="bullet"/>
      <w:lvlText w:val=""/>
      <w:lvlJc w:val="left"/>
      <w:pPr>
        <w:ind w:left="114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5" w:hanging="360"/>
      </w:pPr>
      <w:rPr>
        <w:rFonts w:ascii="Wingdings" w:hAnsi="Wingdings" w:hint="default"/>
      </w:rPr>
    </w:lvl>
  </w:abstractNum>
  <w:abstractNum w:abstractNumId="18">
    <w:nsid w:val="3F0C706D"/>
    <w:multiLevelType w:val="hybridMultilevel"/>
    <w:tmpl w:val="9A66C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82D14"/>
    <w:multiLevelType w:val="hybridMultilevel"/>
    <w:tmpl w:val="457044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9C665D3"/>
    <w:multiLevelType w:val="hybridMultilevel"/>
    <w:tmpl w:val="ECDC4D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E392191"/>
    <w:multiLevelType w:val="hybridMultilevel"/>
    <w:tmpl w:val="C2FA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E613785"/>
    <w:multiLevelType w:val="hybridMultilevel"/>
    <w:tmpl w:val="4CF6CA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F0F2AC0"/>
    <w:multiLevelType w:val="hybridMultilevel"/>
    <w:tmpl w:val="F83A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1FC6AE8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4F63ADB"/>
    <w:multiLevelType w:val="hybridMultilevel"/>
    <w:tmpl w:val="669E42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8329E7"/>
    <w:multiLevelType w:val="hybridMultilevel"/>
    <w:tmpl w:val="BB8224D4"/>
    <w:lvl w:ilvl="0" w:tplc="3FB4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D985DEA"/>
    <w:multiLevelType w:val="hybridMultilevel"/>
    <w:tmpl w:val="07303B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04F006B"/>
    <w:multiLevelType w:val="hybridMultilevel"/>
    <w:tmpl w:val="BB8224D4"/>
    <w:lvl w:ilvl="0" w:tplc="3FB44D20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11B0EF8"/>
    <w:multiLevelType w:val="hybridMultilevel"/>
    <w:tmpl w:val="06AAE2C8"/>
    <w:lvl w:ilvl="0" w:tplc="3FAAC2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4166352"/>
    <w:multiLevelType w:val="hybridMultilevel"/>
    <w:tmpl w:val="4B043A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3475D"/>
    <w:multiLevelType w:val="hybridMultilevel"/>
    <w:tmpl w:val="EAC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404310"/>
    <w:multiLevelType w:val="hybridMultilevel"/>
    <w:tmpl w:val="ECC25E3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7487966"/>
    <w:multiLevelType w:val="hybridMultilevel"/>
    <w:tmpl w:val="6C927BF0"/>
    <w:lvl w:ilvl="0" w:tplc="DF8EC7F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4">
    <w:nsid w:val="6C123AE2"/>
    <w:multiLevelType w:val="hybridMultilevel"/>
    <w:tmpl w:val="F83A5D5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1B05A3"/>
    <w:multiLevelType w:val="hybridMultilevel"/>
    <w:tmpl w:val="EAC078A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D7A20FD"/>
    <w:multiLevelType w:val="hybridMultilevel"/>
    <w:tmpl w:val="7D5220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D9533D7"/>
    <w:multiLevelType w:val="hybridMultilevel"/>
    <w:tmpl w:val="F446B5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E307747"/>
    <w:multiLevelType w:val="hybridMultilevel"/>
    <w:tmpl w:val="424CB0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C5486"/>
    <w:multiLevelType w:val="hybridMultilevel"/>
    <w:tmpl w:val="C2FA6C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DF27AF4"/>
    <w:multiLevelType w:val="hybridMultilevel"/>
    <w:tmpl w:val="2DE2AD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DFB5D99"/>
    <w:multiLevelType w:val="hybridMultilevel"/>
    <w:tmpl w:val="0924EA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E1D6AC2"/>
    <w:multiLevelType w:val="hybridMultilevel"/>
    <w:tmpl w:val="5C56A478"/>
    <w:lvl w:ilvl="0" w:tplc="0419000F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2"/>
  </w:num>
  <w:num w:numId="3">
    <w:abstractNumId w:val="17"/>
  </w:num>
  <w:num w:numId="4">
    <w:abstractNumId w:val="42"/>
  </w:num>
  <w:num w:numId="5">
    <w:abstractNumId w:val="10"/>
  </w:num>
  <w:num w:numId="6">
    <w:abstractNumId w:val="20"/>
  </w:num>
  <w:num w:numId="7">
    <w:abstractNumId w:val="36"/>
  </w:num>
  <w:num w:numId="8">
    <w:abstractNumId w:val="24"/>
  </w:num>
  <w:num w:numId="9">
    <w:abstractNumId w:val="27"/>
  </w:num>
  <w:num w:numId="10">
    <w:abstractNumId w:val="31"/>
  </w:num>
  <w:num w:numId="11">
    <w:abstractNumId w:val="26"/>
  </w:num>
  <w:num w:numId="12">
    <w:abstractNumId w:val="7"/>
  </w:num>
  <w:num w:numId="13">
    <w:abstractNumId w:val="13"/>
  </w:num>
  <w:num w:numId="14">
    <w:abstractNumId w:val="19"/>
  </w:num>
  <w:num w:numId="15">
    <w:abstractNumId w:val="11"/>
  </w:num>
  <w:num w:numId="16">
    <w:abstractNumId w:val="39"/>
  </w:num>
  <w:num w:numId="17">
    <w:abstractNumId w:val="0"/>
  </w:num>
  <w:num w:numId="18">
    <w:abstractNumId w:val="6"/>
  </w:num>
  <w:num w:numId="19">
    <w:abstractNumId w:val="22"/>
  </w:num>
  <w:num w:numId="20">
    <w:abstractNumId w:val="15"/>
  </w:num>
  <w:num w:numId="21">
    <w:abstractNumId w:val="38"/>
  </w:num>
  <w:num w:numId="22">
    <w:abstractNumId w:val="8"/>
  </w:num>
  <w:num w:numId="23">
    <w:abstractNumId w:val="9"/>
  </w:num>
  <w:num w:numId="24">
    <w:abstractNumId w:val="18"/>
  </w:num>
  <w:num w:numId="25">
    <w:abstractNumId w:val="4"/>
  </w:num>
  <w:num w:numId="26">
    <w:abstractNumId w:val="5"/>
  </w:num>
  <w:num w:numId="27">
    <w:abstractNumId w:val="37"/>
  </w:num>
  <w:num w:numId="28">
    <w:abstractNumId w:val="41"/>
  </w:num>
  <w:num w:numId="29">
    <w:abstractNumId w:val="16"/>
  </w:num>
  <w:num w:numId="30">
    <w:abstractNumId w:val="14"/>
  </w:num>
  <w:num w:numId="31">
    <w:abstractNumId w:val="32"/>
  </w:num>
  <w:num w:numId="32">
    <w:abstractNumId w:val="25"/>
  </w:num>
  <w:num w:numId="33">
    <w:abstractNumId w:val="2"/>
  </w:num>
  <w:num w:numId="34">
    <w:abstractNumId w:val="35"/>
  </w:num>
  <w:num w:numId="35">
    <w:abstractNumId w:val="28"/>
  </w:num>
  <w:num w:numId="36">
    <w:abstractNumId w:val="30"/>
  </w:num>
  <w:num w:numId="37">
    <w:abstractNumId w:val="23"/>
  </w:num>
  <w:num w:numId="38">
    <w:abstractNumId w:val="21"/>
  </w:num>
  <w:num w:numId="39">
    <w:abstractNumId w:val="40"/>
  </w:num>
  <w:num w:numId="40">
    <w:abstractNumId w:val="34"/>
  </w:num>
  <w:num w:numId="41">
    <w:abstractNumId w:val="33"/>
  </w:num>
  <w:num w:numId="42">
    <w:abstractNumId w:val="1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294D"/>
    <w:rsid w:val="00007D9A"/>
    <w:rsid w:val="00025F41"/>
    <w:rsid w:val="0002796C"/>
    <w:rsid w:val="00041F2E"/>
    <w:rsid w:val="00051E17"/>
    <w:rsid w:val="00070406"/>
    <w:rsid w:val="00071A42"/>
    <w:rsid w:val="000727D7"/>
    <w:rsid w:val="000B7BE9"/>
    <w:rsid w:val="000C1FE7"/>
    <w:rsid w:val="000F453B"/>
    <w:rsid w:val="0015359C"/>
    <w:rsid w:val="00161B89"/>
    <w:rsid w:val="00164A4D"/>
    <w:rsid w:val="0017089D"/>
    <w:rsid w:val="001759C0"/>
    <w:rsid w:val="001C1409"/>
    <w:rsid w:val="001D5536"/>
    <w:rsid w:val="00256566"/>
    <w:rsid w:val="00295AA9"/>
    <w:rsid w:val="002C4CB0"/>
    <w:rsid w:val="002E6D88"/>
    <w:rsid w:val="003D3148"/>
    <w:rsid w:val="003F5A19"/>
    <w:rsid w:val="00412DE4"/>
    <w:rsid w:val="0042202F"/>
    <w:rsid w:val="00422466"/>
    <w:rsid w:val="00424C25"/>
    <w:rsid w:val="00433CEC"/>
    <w:rsid w:val="004B2F55"/>
    <w:rsid w:val="004B43FD"/>
    <w:rsid w:val="004C1BC3"/>
    <w:rsid w:val="004E344F"/>
    <w:rsid w:val="0050288C"/>
    <w:rsid w:val="00503C84"/>
    <w:rsid w:val="00505179"/>
    <w:rsid w:val="005727D3"/>
    <w:rsid w:val="00580230"/>
    <w:rsid w:val="00590B8F"/>
    <w:rsid w:val="005A15A5"/>
    <w:rsid w:val="00601D26"/>
    <w:rsid w:val="00622B60"/>
    <w:rsid w:val="00661822"/>
    <w:rsid w:val="00686956"/>
    <w:rsid w:val="0069108C"/>
    <w:rsid w:val="00695660"/>
    <w:rsid w:val="006A0D6E"/>
    <w:rsid w:val="006A254A"/>
    <w:rsid w:val="006A3A93"/>
    <w:rsid w:val="006B56B7"/>
    <w:rsid w:val="006E0D3A"/>
    <w:rsid w:val="00755E4C"/>
    <w:rsid w:val="007971FE"/>
    <w:rsid w:val="007B508E"/>
    <w:rsid w:val="007B683C"/>
    <w:rsid w:val="00807138"/>
    <w:rsid w:val="00822622"/>
    <w:rsid w:val="0084571B"/>
    <w:rsid w:val="00870FA4"/>
    <w:rsid w:val="008D06D9"/>
    <w:rsid w:val="008F294D"/>
    <w:rsid w:val="009135E7"/>
    <w:rsid w:val="009251F7"/>
    <w:rsid w:val="009A7213"/>
    <w:rsid w:val="009D6725"/>
    <w:rsid w:val="00A14BA4"/>
    <w:rsid w:val="00A210E0"/>
    <w:rsid w:val="00A62DE8"/>
    <w:rsid w:val="00A746EB"/>
    <w:rsid w:val="00A84017"/>
    <w:rsid w:val="00AB2369"/>
    <w:rsid w:val="00AC4D40"/>
    <w:rsid w:val="00AD2F14"/>
    <w:rsid w:val="00AF4A5B"/>
    <w:rsid w:val="00B014E8"/>
    <w:rsid w:val="00B10F5B"/>
    <w:rsid w:val="00B15FA1"/>
    <w:rsid w:val="00B520F7"/>
    <w:rsid w:val="00B94027"/>
    <w:rsid w:val="00BE446B"/>
    <w:rsid w:val="00BF07AD"/>
    <w:rsid w:val="00C16BD7"/>
    <w:rsid w:val="00C339F5"/>
    <w:rsid w:val="00C80767"/>
    <w:rsid w:val="00C86853"/>
    <w:rsid w:val="00CD66B6"/>
    <w:rsid w:val="00D10440"/>
    <w:rsid w:val="00D3354A"/>
    <w:rsid w:val="00D479B6"/>
    <w:rsid w:val="00D72767"/>
    <w:rsid w:val="00D7454E"/>
    <w:rsid w:val="00D93901"/>
    <w:rsid w:val="00D941C4"/>
    <w:rsid w:val="00DA20D1"/>
    <w:rsid w:val="00DB2601"/>
    <w:rsid w:val="00DD11B4"/>
    <w:rsid w:val="00DE34DE"/>
    <w:rsid w:val="00DE79E8"/>
    <w:rsid w:val="00DF29B7"/>
    <w:rsid w:val="00E130A7"/>
    <w:rsid w:val="00E325A7"/>
    <w:rsid w:val="00E96DD5"/>
    <w:rsid w:val="00E97CC7"/>
    <w:rsid w:val="00EF04CD"/>
    <w:rsid w:val="00EF6D40"/>
    <w:rsid w:val="00F26167"/>
    <w:rsid w:val="00F44A2D"/>
    <w:rsid w:val="00F45C87"/>
    <w:rsid w:val="00FB0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7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6D88"/>
    <w:pPr>
      <w:ind w:left="720"/>
      <w:contextualSpacing/>
    </w:pPr>
  </w:style>
  <w:style w:type="paragraph" w:customStyle="1" w:styleId="Default">
    <w:name w:val="Default"/>
    <w:rsid w:val="00CD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A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2D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251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95AA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AA9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6A254A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745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6B5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56B7"/>
    <w:rPr>
      <w:rFonts w:ascii="Tahoma" w:hAnsi="Tahoma" w:cs="Tahoma"/>
      <w:sz w:val="16"/>
      <w:szCs w:val="16"/>
    </w:rPr>
  </w:style>
  <w:style w:type="character" w:styleId="a6">
    <w:name w:val="Hyperlink"/>
    <w:basedOn w:val="a0"/>
    <w:uiPriority w:val="99"/>
    <w:unhideWhenUsed/>
    <w:rsid w:val="00BF07AD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2E6D88"/>
    <w:pPr>
      <w:ind w:left="720"/>
      <w:contextualSpacing/>
    </w:pPr>
  </w:style>
  <w:style w:type="paragraph" w:customStyle="1" w:styleId="Default">
    <w:name w:val="Default"/>
    <w:rsid w:val="00CD66B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sonormalmailrucssattributepostfix">
    <w:name w:val="msonormal_mailru_css_attribute_postfix"/>
    <w:basedOn w:val="a"/>
    <w:rsid w:val="006A3A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">
    <w:name w:val="Сетка таблицы1"/>
    <w:basedOn w:val="a1"/>
    <w:next w:val="a3"/>
    <w:uiPriority w:val="59"/>
    <w:rsid w:val="00412DE4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">
    <w:name w:val="Сетка таблицы2"/>
    <w:basedOn w:val="a1"/>
    <w:next w:val="a3"/>
    <w:uiPriority w:val="39"/>
    <w:rsid w:val="009251F7"/>
    <w:pPr>
      <w:spacing w:after="0" w:line="240" w:lineRule="auto"/>
    </w:p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_"/>
    <w:basedOn w:val="a0"/>
    <w:link w:val="21"/>
    <w:rsid w:val="00295AA9"/>
    <w:rPr>
      <w:rFonts w:ascii="Times New Roman" w:eastAsia="Times New Roman" w:hAnsi="Times New Roman"/>
      <w:sz w:val="28"/>
      <w:szCs w:val="28"/>
      <w:shd w:val="clear" w:color="auto" w:fill="FFFFFF"/>
    </w:rPr>
  </w:style>
  <w:style w:type="paragraph" w:customStyle="1" w:styleId="21">
    <w:name w:val="Основной текст (2)"/>
    <w:basedOn w:val="a"/>
    <w:link w:val="20"/>
    <w:rsid w:val="00295AA9"/>
    <w:pPr>
      <w:widowControl w:val="0"/>
      <w:shd w:val="clear" w:color="auto" w:fill="FFFFFF"/>
      <w:spacing w:before="420" w:after="660" w:line="0" w:lineRule="atLeast"/>
      <w:jc w:val="both"/>
    </w:pPr>
    <w:rPr>
      <w:rFonts w:ascii="Times New Roman" w:eastAsia="Times New Roman" w:hAnsi="Times New Roman"/>
      <w:sz w:val="28"/>
      <w:szCs w:val="28"/>
    </w:rPr>
  </w:style>
  <w:style w:type="character" w:styleId="a8">
    <w:name w:val="FollowedHyperlink"/>
    <w:basedOn w:val="a0"/>
    <w:uiPriority w:val="99"/>
    <w:semiHidden/>
    <w:unhideWhenUsed/>
    <w:rsid w:val="006A254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706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08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1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26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69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6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8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18303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1214346">
                  <w:marLeft w:val="0"/>
                  <w:marRight w:val="0"/>
                  <w:marTop w:val="0"/>
                  <w:marBottom w:val="7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61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59380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652634">
                              <w:marLeft w:val="0"/>
                              <w:marRight w:val="0"/>
                              <w:marTop w:val="3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8252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03205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8414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286956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3988818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75181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62794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369321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67137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23202822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689805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293241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414324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778007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6043241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24390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45125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325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41209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359671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14854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542282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50709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0579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1866679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909411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052703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29075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57814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28618946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2861215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30386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3006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05685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5352053">
                                                  <w:marLeft w:val="18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73299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EAECDA-427A-4698-88C5-2201C2A94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29</cp:revision>
  <cp:lastPrinted>2019-11-14T10:23:00Z</cp:lastPrinted>
  <dcterms:created xsi:type="dcterms:W3CDTF">2019-06-18T11:07:00Z</dcterms:created>
  <dcterms:modified xsi:type="dcterms:W3CDTF">2020-01-09T05:51:00Z</dcterms:modified>
</cp:coreProperties>
</file>