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9A5" w:rsidRDefault="002F79A5"/>
    <w:p w:rsidR="009627FE" w:rsidRDefault="009627FE" w:rsidP="009627F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914650" cy="781050"/>
            <wp:effectExtent l="0" t="0" r="0" b="0"/>
            <wp:wrapSquare wrapText="bothSides"/>
            <wp:docPr id="2" name="Рисунок 2" descr="hello_html_51e04c5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51e04c50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27FE" w:rsidRDefault="009627FE" w:rsidP="009627F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9627FE" w:rsidRDefault="009627FE" w:rsidP="009627F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9627FE" w:rsidRDefault="009627FE" w:rsidP="009627F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9627FE" w:rsidRDefault="009627FE" w:rsidP="009627F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200275" cy="2971800"/>
            <wp:effectExtent l="19050" t="0" r="9525" b="0"/>
            <wp:wrapSquare wrapText="bothSides"/>
            <wp:docPr id="3" name="Рисунок 3" descr="hello_html_m6a38aef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6a38aef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27FE" w:rsidRDefault="009627FE" w:rsidP="009627F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Занятия</w:t>
      </w:r>
      <w:r>
        <w:rPr>
          <w:rFonts w:ascii="Algerian" w:hAnsi="Algerian" w:cs="Algerian"/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должны</w:t>
      </w:r>
      <w:r>
        <w:rPr>
          <w:rFonts w:ascii="Algerian" w:hAnsi="Algerian" w:cs="Algerian"/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быть</w:t>
      </w:r>
      <w:r>
        <w:rPr>
          <w:rFonts w:ascii="Algerian" w:hAnsi="Algerian" w:cs="Algerian"/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регулярными</w:t>
      </w:r>
      <w:r>
        <w:rPr>
          <w:rFonts w:ascii="Algerian" w:hAnsi="Algerian" w:cs="Algerian"/>
          <w:color w:val="000000"/>
          <w:sz w:val="32"/>
          <w:szCs w:val="32"/>
        </w:rPr>
        <w:t xml:space="preserve">, </w:t>
      </w:r>
      <w:r>
        <w:rPr>
          <w:color w:val="000000"/>
          <w:sz w:val="32"/>
          <w:szCs w:val="32"/>
        </w:rPr>
        <w:t>носить</w:t>
      </w:r>
      <w:r>
        <w:rPr>
          <w:rFonts w:ascii="Algerian" w:hAnsi="Algerian" w:cs="Algerian"/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занимательный</w:t>
      </w:r>
      <w:r>
        <w:rPr>
          <w:rFonts w:ascii="Algerian" w:hAnsi="Algerian" w:cs="Algerian"/>
          <w:color w:val="000000"/>
          <w:sz w:val="32"/>
          <w:szCs w:val="32"/>
        </w:rPr>
        <w:t xml:space="preserve">, </w:t>
      </w:r>
      <w:r>
        <w:rPr>
          <w:color w:val="000000"/>
          <w:sz w:val="32"/>
          <w:szCs w:val="32"/>
        </w:rPr>
        <w:t>никак</w:t>
      </w:r>
      <w:r>
        <w:rPr>
          <w:rFonts w:ascii="Algerian" w:hAnsi="Algerian" w:cs="Algerian"/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не</w:t>
      </w:r>
      <w:r>
        <w:rPr>
          <w:rFonts w:ascii="Algerian" w:hAnsi="Algerian" w:cs="Algerian"/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принудительный</w:t>
      </w:r>
      <w:r>
        <w:rPr>
          <w:rFonts w:ascii="Algerian" w:hAnsi="Algerian" w:cs="Algerian"/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характер</w:t>
      </w:r>
      <w:r>
        <w:rPr>
          <w:rFonts w:ascii="Algerian" w:hAnsi="Algerian" w:cs="Algerian"/>
          <w:color w:val="000000"/>
          <w:sz w:val="32"/>
          <w:szCs w:val="32"/>
        </w:rPr>
        <w:t xml:space="preserve">, </w:t>
      </w:r>
      <w:r>
        <w:rPr>
          <w:color w:val="000000"/>
          <w:sz w:val="32"/>
          <w:szCs w:val="32"/>
        </w:rPr>
        <w:t>не</w:t>
      </w:r>
      <w:r>
        <w:rPr>
          <w:rFonts w:ascii="Algerian" w:hAnsi="Algerian" w:cs="Algerian"/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превращаться</w:t>
      </w:r>
      <w:r>
        <w:rPr>
          <w:rFonts w:ascii="Algerian" w:hAnsi="Algerian" w:cs="Algerian"/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в</w:t>
      </w:r>
      <w:r>
        <w:rPr>
          <w:rFonts w:ascii="Algerian" w:hAnsi="Algerian" w:cs="Algerian"/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дополнительные</w:t>
      </w:r>
      <w:r>
        <w:rPr>
          <w:rFonts w:ascii="Algerian" w:hAnsi="Algerian" w:cs="Algerian"/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учебные</w:t>
      </w:r>
      <w:r>
        <w:rPr>
          <w:rFonts w:ascii="Algerian" w:hAnsi="Algerian" w:cs="Algerian"/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часы</w:t>
      </w:r>
      <w:r>
        <w:rPr>
          <w:rFonts w:ascii="Algerian" w:hAnsi="Algerian" w:cs="Algerian"/>
          <w:color w:val="000000"/>
          <w:sz w:val="32"/>
          <w:szCs w:val="32"/>
        </w:rPr>
        <w:t>.</w:t>
      </w:r>
    </w:p>
    <w:p w:rsidR="009627FE" w:rsidRDefault="009627FE" w:rsidP="009627F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9627FE" w:rsidRDefault="009627FE" w:rsidP="009627F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Занятия</w:t>
      </w:r>
      <w:r>
        <w:rPr>
          <w:rFonts w:ascii="Algerian" w:hAnsi="Algerian" w:cs="Algerian"/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могут</w:t>
      </w:r>
      <w:r>
        <w:rPr>
          <w:rFonts w:ascii="Algerian" w:hAnsi="Algerian" w:cs="Algerian"/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проводиться</w:t>
      </w:r>
      <w:r>
        <w:rPr>
          <w:rFonts w:ascii="Algerian" w:hAnsi="Algerian" w:cs="Algerian"/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во</w:t>
      </w:r>
      <w:r>
        <w:rPr>
          <w:rFonts w:ascii="Algerian" w:hAnsi="Algerian" w:cs="Algerian"/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время</w:t>
      </w:r>
      <w:r>
        <w:rPr>
          <w:rFonts w:ascii="Algerian" w:hAnsi="Algerian" w:cs="Algerian"/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прогулок</w:t>
      </w:r>
      <w:r>
        <w:rPr>
          <w:rFonts w:ascii="Algerian" w:hAnsi="Algerian" w:cs="Algerian"/>
          <w:color w:val="000000"/>
          <w:sz w:val="32"/>
          <w:szCs w:val="32"/>
        </w:rPr>
        <w:t xml:space="preserve">, </w:t>
      </w:r>
      <w:r>
        <w:rPr>
          <w:color w:val="000000"/>
          <w:sz w:val="32"/>
          <w:szCs w:val="32"/>
        </w:rPr>
        <w:t>поездок</w:t>
      </w:r>
      <w:r>
        <w:rPr>
          <w:rFonts w:ascii="Algerian" w:hAnsi="Algerian" w:cs="Algerian"/>
          <w:color w:val="000000"/>
          <w:sz w:val="32"/>
          <w:szCs w:val="32"/>
        </w:rPr>
        <w:t xml:space="preserve">. </w:t>
      </w:r>
      <w:r>
        <w:rPr>
          <w:color w:val="000000"/>
          <w:sz w:val="32"/>
          <w:szCs w:val="32"/>
        </w:rPr>
        <w:t>Но</w:t>
      </w:r>
      <w:r>
        <w:rPr>
          <w:rFonts w:ascii="Algerian" w:hAnsi="Algerian" w:cs="Algerian"/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некоторые</w:t>
      </w:r>
      <w:r>
        <w:rPr>
          <w:rFonts w:ascii="Algerian" w:hAnsi="Algerian" w:cs="Algerian"/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виды</w:t>
      </w:r>
      <w:r>
        <w:rPr>
          <w:rFonts w:ascii="Algerian" w:hAnsi="Algerian" w:cs="Algerian"/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занятий</w:t>
      </w:r>
      <w:r>
        <w:rPr>
          <w:rFonts w:ascii="Algerian" w:hAnsi="Algerian" w:cs="Algerian"/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требуют</w:t>
      </w:r>
      <w:r>
        <w:rPr>
          <w:rFonts w:ascii="Algerian" w:hAnsi="Algerian" w:cs="Algerian"/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обязательной</w:t>
      </w:r>
      <w:r>
        <w:rPr>
          <w:rFonts w:ascii="Algerian" w:hAnsi="Algerian" w:cs="Algerian"/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спокойной</w:t>
      </w:r>
      <w:r>
        <w:rPr>
          <w:rFonts w:ascii="Algerian" w:hAnsi="Algerian" w:cs="Algerian"/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деловой</w:t>
      </w:r>
      <w:r>
        <w:rPr>
          <w:rFonts w:ascii="Algerian" w:hAnsi="Algerian" w:cs="Algerian"/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обстановки</w:t>
      </w:r>
      <w:r>
        <w:rPr>
          <w:rFonts w:ascii="Algerian" w:hAnsi="Algerian" w:cs="Algerian"/>
          <w:color w:val="000000"/>
          <w:sz w:val="32"/>
          <w:szCs w:val="32"/>
        </w:rPr>
        <w:t xml:space="preserve">, </w:t>
      </w:r>
      <w:r>
        <w:rPr>
          <w:color w:val="000000"/>
          <w:sz w:val="32"/>
          <w:szCs w:val="32"/>
        </w:rPr>
        <w:t>а</w:t>
      </w:r>
      <w:r>
        <w:rPr>
          <w:rFonts w:ascii="Algerian" w:hAnsi="Algerian" w:cs="Algerian"/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также</w:t>
      </w:r>
      <w:r>
        <w:rPr>
          <w:rFonts w:ascii="Algerian" w:hAnsi="Algerian" w:cs="Algerian"/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отсутствия</w:t>
      </w:r>
      <w:r>
        <w:rPr>
          <w:rFonts w:ascii="Algerian" w:hAnsi="Algerian" w:cs="Algerian"/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отвлекающих</w:t>
      </w:r>
      <w:r>
        <w:rPr>
          <w:rFonts w:ascii="Algerian" w:hAnsi="Algerian" w:cs="Algerian"/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факторов</w:t>
      </w:r>
      <w:r>
        <w:rPr>
          <w:rFonts w:ascii="Algerian" w:hAnsi="Algerian" w:cs="Algerian"/>
          <w:color w:val="000000"/>
          <w:sz w:val="32"/>
          <w:szCs w:val="32"/>
        </w:rPr>
        <w:t>.</w:t>
      </w:r>
    </w:p>
    <w:p w:rsidR="009627FE" w:rsidRDefault="009627FE" w:rsidP="009627F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9627FE" w:rsidRDefault="009627FE" w:rsidP="009627F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Необходимо</w:t>
      </w:r>
      <w:r>
        <w:rPr>
          <w:rFonts w:ascii="Algerian" w:hAnsi="Algerian" w:cs="Algerian"/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приучать</w:t>
      </w:r>
      <w:r>
        <w:rPr>
          <w:rFonts w:ascii="Algerian" w:hAnsi="Algerian" w:cs="Algerian"/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ребенка</w:t>
      </w:r>
      <w:r>
        <w:rPr>
          <w:rFonts w:ascii="Algerian" w:hAnsi="Algerian" w:cs="Algerian"/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к</w:t>
      </w:r>
      <w:r>
        <w:rPr>
          <w:rFonts w:ascii="Algerian" w:hAnsi="Algerian" w:cs="Algerian"/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самостоятельному</w:t>
      </w:r>
      <w:r>
        <w:rPr>
          <w:rFonts w:ascii="Algerian" w:hAnsi="Algerian" w:cs="Algerian"/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выполнению</w:t>
      </w:r>
      <w:r>
        <w:rPr>
          <w:rFonts w:ascii="Algerian" w:hAnsi="Algerian" w:cs="Algerian"/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заданий</w:t>
      </w:r>
      <w:r>
        <w:rPr>
          <w:rFonts w:ascii="Algerian" w:hAnsi="Algerian" w:cs="Algerian"/>
          <w:color w:val="000000"/>
          <w:sz w:val="32"/>
          <w:szCs w:val="32"/>
        </w:rPr>
        <w:t xml:space="preserve">. </w:t>
      </w:r>
      <w:r>
        <w:rPr>
          <w:color w:val="000000"/>
          <w:sz w:val="32"/>
          <w:szCs w:val="32"/>
        </w:rPr>
        <w:t>Не</w:t>
      </w:r>
      <w:r>
        <w:rPr>
          <w:rFonts w:ascii="Algerian" w:hAnsi="Algerian" w:cs="Algerian"/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следует</w:t>
      </w:r>
      <w:r>
        <w:rPr>
          <w:rFonts w:ascii="Algerian" w:hAnsi="Algerian" w:cs="Algerian"/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спешить</w:t>
      </w:r>
      <w:r>
        <w:rPr>
          <w:rFonts w:ascii="Algerian" w:hAnsi="Algerian" w:cs="Algerian"/>
          <w:color w:val="000000"/>
          <w:sz w:val="32"/>
          <w:szCs w:val="32"/>
        </w:rPr>
        <w:t xml:space="preserve">, </w:t>
      </w:r>
      <w:r>
        <w:rPr>
          <w:color w:val="000000"/>
          <w:sz w:val="32"/>
          <w:szCs w:val="32"/>
        </w:rPr>
        <w:t>показывая</w:t>
      </w:r>
      <w:r>
        <w:rPr>
          <w:rFonts w:ascii="Algerian" w:hAnsi="Algerian" w:cs="Algerian"/>
          <w:color w:val="000000"/>
          <w:sz w:val="32"/>
          <w:szCs w:val="32"/>
        </w:rPr>
        <w:t xml:space="preserve">, </w:t>
      </w:r>
      <w:r>
        <w:rPr>
          <w:color w:val="000000"/>
          <w:sz w:val="32"/>
          <w:szCs w:val="32"/>
        </w:rPr>
        <w:t>как</w:t>
      </w:r>
      <w:r>
        <w:rPr>
          <w:rFonts w:ascii="Algerian" w:hAnsi="Algerian" w:cs="Algerian"/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нужно</w:t>
      </w:r>
      <w:r>
        <w:rPr>
          <w:rFonts w:ascii="Algerian" w:hAnsi="Algerian" w:cs="Algerian"/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выполнять</w:t>
      </w:r>
      <w:r>
        <w:rPr>
          <w:rFonts w:ascii="Algerian" w:hAnsi="Algerian" w:cs="Algerian"/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задание</w:t>
      </w:r>
      <w:r>
        <w:rPr>
          <w:rFonts w:ascii="Algerian" w:hAnsi="Algerian" w:cs="Algerian"/>
          <w:color w:val="000000"/>
          <w:sz w:val="32"/>
          <w:szCs w:val="32"/>
        </w:rPr>
        <w:t xml:space="preserve">, </w:t>
      </w:r>
      <w:r>
        <w:rPr>
          <w:color w:val="000000"/>
          <w:sz w:val="32"/>
          <w:szCs w:val="32"/>
        </w:rPr>
        <w:t>даже</w:t>
      </w:r>
      <w:r>
        <w:rPr>
          <w:rFonts w:ascii="Algerian" w:hAnsi="Algerian" w:cs="Algerian"/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если</w:t>
      </w:r>
      <w:r>
        <w:rPr>
          <w:rFonts w:ascii="Algerian" w:hAnsi="Algerian" w:cs="Algerian"/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ребенок</w:t>
      </w:r>
      <w:r>
        <w:rPr>
          <w:rFonts w:ascii="Algerian" w:hAnsi="Algerian" w:cs="Algerian"/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огорчен</w:t>
      </w:r>
      <w:r>
        <w:rPr>
          <w:rFonts w:ascii="Algerian" w:hAnsi="Algerian" w:cs="Algerian"/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неудачей</w:t>
      </w:r>
      <w:r>
        <w:rPr>
          <w:rFonts w:ascii="Algerian" w:hAnsi="Algerian" w:cs="Algerian"/>
          <w:color w:val="000000"/>
          <w:sz w:val="32"/>
          <w:szCs w:val="32"/>
        </w:rPr>
        <w:t xml:space="preserve">. </w:t>
      </w:r>
      <w:r>
        <w:rPr>
          <w:color w:val="000000"/>
          <w:sz w:val="32"/>
          <w:szCs w:val="32"/>
        </w:rPr>
        <w:t>Помощь</w:t>
      </w:r>
      <w:r>
        <w:rPr>
          <w:rFonts w:ascii="Algerian" w:hAnsi="Algerian" w:cs="Algerian"/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ребенку</w:t>
      </w:r>
      <w:r>
        <w:rPr>
          <w:rFonts w:ascii="Algerian" w:hAnsi="Algerian" w:cs="Algerian"/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должна</w:t>
      </w:r>
      <w:r>
        <w:rPr>
          <w:rFonts w:ascii="Algerian" w:hAnsi="Algerian" w:cs="Algerian"/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носить</w:t>
      </w:r>
      <w:r>
        <w:rPr>
          <w:rFonts w:ascii="Algerian" w:hAnsi="Algerian" w:cs="Algerian"/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своевременный</w:t>
      </w:r>
      <w:r>
        <w:rPr>
          <w:rFonts w:ascii="Algerian" w:hAnsi="Algerian" w:cs="Algerian"/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и</w:t>
      </w:r>
      <w:r>
        <w:rPr>
          <w:rFonts w:ascii="Algerian" w:hAnsi="Algerian" w:cs="Algerian"/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разумный</w:t>
      </w:r>
      <w:r>
        <w:rPr>
          <w:rFonts w:ascii="Algerian" w:hAnsi="Algerian" w:cs="Algerian"/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характер</w:t>
      </w:r>
      <w:r>
        <w:rPr>
          <w:rFonts w:ascii="Algerian" w:hAnsi="Algerian" w:cs="Algerian"/>
          <w:color w:val="000000"/>
          <w:sz w:val="32"/>
          <w:szCs w:val="32"/>
        </w:rPr>
        <w:t>.</w:t>
      </w:r>
    </w:p>
    <w:p w:rsidR="009627FE" w:rsidRDefault="009627FE" w:rsidP="009627F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9627FE" w:rsidRDefault="009627FE" w:rsidP="009627F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32"/>
          <w:szCs w:val="32"/>
        </w:rPr>
        <w:t>З</w:t>
      </w:r>
      <w:proofErr w:type="gramEnd"/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362200" cy="3286125"/>
            <wp:effectExtent l="19050" t="0" r="0" b="0"/>
            <wp:wrapSquare wrapText="bothSides"/>
            <wp:docPr id="4" name="Рисунок 4" descr="hello_html_1b4629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1b4629e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328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000000"/>
          <w:sz w:val="32"/>
          <w:szCs w:val="32"/>
        </w:rPr>
        <w:t>анятия</w:t>
      </w:r>
      <w:r>
        <w:rPr>
          <w:rFonts w:ascii="Algerian" w:hAnsi="Algerian" w:cs="Algerian"/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должны</w:t>
      </w:r>
      <w:r>
        <w:rPr>
          <w:rFonts w:ascii="Algerian" w:hAnsi="Algerian" w:cs="Algerian"/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быть</w:t>
      </w:r>
      <w:r>
        <w:rPr>
          <w:rFonts w:ascii="Algerian" w:hAnsi="Algerian" w:cs="Algerian"/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непродолжительными</w:t>
      </w:r>
      <w:r>
        <w:rPr>
          <w:rFonts w:ascii="Algerian" w:hAnsi="Algerian" w:cs="Algerian"/>
          <w:color w:val="000000"/>
          <w:sz w:val="32"/>
          <w:szCs w:val="32"/>
        </w:rPr>
        <w:t xml:space="preserve">, </w:t>
      </w:r>
      <w:r>
        <w:rPr>
          <w:color w:val="000000"/>
          <w:sz w:val="32"/>
          <w:szCs w:val="32"/>
        </w:rPr>
        <w:t>не</w:t>
      </w:r>
      <w:r>
        <w:rPr>
          <w:rFonts w:ascii="Algerian" w:hAnsi="Algerian" w:cs="Algerian"/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вызывать</w:t>
      </w:r>
      <w:r>
        <w:rPr>
          <w:rFonts w:ascii="Algerian" w:hAnsi="Algerian" w:cs="Algerian"/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утомления</w:t>
      </w:r>
      <w:r>
        <w:rPr>
          <w:rFonts w:ascii="Algerian" w:hAnsi="Algerian" w:cs="Algerian"/>
          <w:color w:val="000000"/>
          <w:sz w:val="32"/>
          <w:szCs w:val="32"/>
        </w:rPr>
        <w:t xml:space="preserve">, </w:t>
      </w:r>
      <w:r>
        <w:rPr>
          <w:color w:val="000000"/>
          <w:sz w:val="32"/>
          <w:szCs w:val="32"/>
        </w:rPr>
        <w:t>пресыщения</w:t>
      </w:r>
      <w:r>
        <w:rPr>
          <w:rFonts w:ascii="Algerian" w:hAnsi="Algerian" w:cs="Algerian"/>
          <w:color w:val="000000"/>
          <w:sz w:val="32"/>
          <w:szCs w:val="32"/>
        </w:rPr>
        <w:t xml:space="preserve">. </w:t>
      </w:r>
      <w:r>
        <w:rPr>
          <w:color w:val="000000"/>
          <w:sz w:val="32"/>
          <w:szCs w:val="32"/>
        </w:rPr>
        <w:t>Желательно</w:t>
      </w:r>
      <w:r>
        <w:rPr>
          <w:rFonts w:ascii="Algerian" w:hAnsi="Algerian" w:cs="Algerian"/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сообщать</w:t>
      </w:r>
      <w:r>
        <w:rPr>
          <w:rFonts w:ascii="Algerian" w:hAnsi="Algerian" w:cs="Algerian"/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ребенку</w:t>
      </w:r>
      <w:r>
        <w:rPr>
          <w:rFonts w:ascii="Algerian" w:hAnsi="Algerian" w:cs="Algerian"/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о</w:t>
      </w:r>
      <w:r>
        <w:rPr>
          <w:rFonts w:ascii="Algerian" w:hAnsi="Algerian" w:cs="Algerian"/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том</w:t>
      </w:r>
      <w:r>
        <w:rPr>
          <w:rFonts w:ascii="Algerian" w:hAnsi="Algerian" w:cs="Algerian"/>
          <w:color w:val="000000"/>
          <w:sz w:val="32"/>
          <w:szCs w:val="32"/>
        </w:rPr>
        <w:t xml:space="preserve">, </w:t>
      </w:r>
      <w:r>
        <w:rPr>
          <w:color w:val="000000"/>
          <w:sz w:val="32"/>
          <w:szCs w:val="32"/>
        </w:rPr>
        <w:t>какие</w:t>
      </w:r>
      <w:r>
        <w:rPr>
          <w:rFonts w:ascii="Algerian" w:hAnsi="Algerian" w:cs="Algerian"/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задания</w:t>
      </w:r>
      <w:r>
        <w:rPr>
          <w:rFonts w:ascii="Algerian" w:hAnsi="Algerian" w:cs="Algerian"/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он</w:t>
      </w:r>
      <w:r>
        <w:rPr>
          <w:rFonts w:ascii="Algerian" w:hAnsi="Algerian" w:cs="Algerian"/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будет</w:t>
      </w:r>
      <w:r>
        <w:rPr>
          <w:rFonts w:ascii="Algerian" w:hAnsi="Algerian" w:cs="Algerian"/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выполнять</w:t>
      </w:r>
      <w:r>
        <w:rPr>
          <w:rFonts w:ascii="Algerian" w:hAnsi="Algerian" w:cs="Algerian"/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завтра</w:t>
      </w:r>
      <w:r>
        <w:rPr>
          <w:rFonts w:ascii="Algerian" w:hAnsi="Algerian" w:cs="Algerian"/>
          <w:color w:val="000000"/>
          <w:sz w:val="32"/>
          <w:szCs w:val="32"/>
        </w:rPr>
        <w:t>.</w:t>
      </w:r>
    </w:p>
    <w:p w:rsidR="009627FE" w:rsidRDefault="009627FE" w:rsidP="009627F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9627FE" w:rsidRDefault="009627FE" w:rsidP="009627FE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Необходимо</w:t>
      </w:r>
      <w:r>
        <w:rPr>
          <w:rFonts w:ascii="Algerian" w:hAnsi="Algerian" w:cs="Algerian"/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разнообразить</w:t>
      </w:r>
      <w:r>
        <w:rPr>
          <w:rFonts w:ascii="Algerian" w:hAnsi="Algerian" w:cs="Algerian"/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формы</w:t>
      </w:r>
      <w:r>
        <w:rPr>
          <w:rFonts w:ascii="Algerian" w:hAnsi="Algerian" w:cs="Algerian"/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и</w:t>
      </w:r>
      <w:r>
        <w:rPr>
          <w:rFonts w:ascii="Algerian" w:hAnsi="Algerian" w:cs="Algerian"/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методы</w:t>
      </w:r>
      <w:r>
        <w:rPr>
          <w:rFonts w:ascii="Algerian" w:hAnsi="Algerian" w:cs="Algerian"/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проведения</w:t>
      </w:r>
      <w:r>
        <w:rPr>
          <w:rFonts w:ascii="Algerian" w:hAnsi="Algerian" w:cs="Algerian"/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занятий</w:t>
      </w:r>
      <w:r>
        <w:rPr>
          <w:rFonts w:ascii="Algerian" w:hAnsi="Algerian" w:cs="Algerian"/>
          <w:color w:val="000000"/>
          <w:sz w:val="32"/>
          <w:szCs w:val="32"/>
        </w:rPr>
        <w:t xml:space="preserve">, </w:t>
      </w:r>
      <w:r>
        <w:rPr>
          <w:color w:val="000000"/>
          <w:sz w:val="32"/>
          <w:szCs w:val="32"/>
        </w:rPr>
        <w:t>чередовать</w:t>
      </w:r>
      <w:r>
        <w:rPr>
          <w:rFonts w:ascii="Algerian" w:hAnsi="Algerian" w:cs="Algerian"/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задания</w:t>
      </w:r>
      <w:r>
        <w:rPr>
          <w:rFonts w:ascii="Algerian" w:hAnsi="Algerian" w:cs="Algerian"/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по</w:t>
      </w:r>
      <w:r>
        <w:rPr>
          <w:rFonts w:ascii="Algerian" w:hAnsi="Algerian" w:cs="Algerian"/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обогащению</w:t>
      </w:r>
      <w:r>
        <w:rPr>
          <w:rFonts w:ascii="Algerian" w:hAnsi="Algerian" w:cs="Algerian"/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словаря</w:t>
      </w:r>
      <w:r>
        <w:rPr>
          <w:rFonts w:ascii="Algerian" w:hAnsi="Algerian" w:cs="Algerian"/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с</w:t>
      </w:r>
      <w:r>
        <w:rPr>
          <w:rFonts w:ascii="Algerian" w:hAnsi="Algerian" w:cs="Algerian"/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заданиями</w:t>
      </w:r>
      <w:r>
        <w:rPr>
          <w:rFonts w:ascii="Algerian" w:hAnsi="Algerian" w:cs="Algerian"/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по</w:t>
      </w:r>
      <w:r>
        <w:rPr>
          <w:rFonts w:ascii="Algerian" w:hAnsi="Algerian" w:cs="Algerian"/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развитию</w:t>
      </w:r>
      <w:r>
        <w:rPr>
          <w:rFonts w:ascii="Algerian" w:hAnsi="Algerian" w:cs="Algerian"/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памяти</w:t>
      </w:r>
      <w:r>
        <w:rPr>
          <w:rFonts w:ascii="Algerian" w:hAnsi="Algerian" w:cs="Algerian"/>
          <w:color w:val="000000"/>
          <w:sz w:val="32"/>
          <w:szCs w:val="32"/>
        </w:rPr>
        <w:t xml:space="preserve">, </w:t>
      </w:r>
      <w:r>
        <w:rPr>
          <w:color w:val="000000"/>
          <w:sz w:val="32"/>
          <w:szCs w:val="32"/>
        </w:rPr>
        <w:t>внимания</w:t>
      </w:r>
      <w:r>
        <w:rPr>
          <w:rFonts w:ascii="Algerian" w:hAnsi="Algerian" w:cs="Algerian"/>
          <w:color w:val="000000"/>
          <w:sz w:val="32"/>
          <w:szCs w:val="32"/>
        </w:rPr>
        <w:t xml:space="preserve">, </w:t>
      </w:r>
      <w:r>
        <w:rPr>
          <w:color w:val="000000"/>
          <w:sz w:val="32"/>
          <w:szCs w:val="32"/>
        </w:rPr>
        <w:t>звукопроизношения</w:t>
      </w:r>
      <w:r>
        <w:rPr>
          <w:rFonts w:ascii="Algerian" w:hAnsi="Algerian" w:cs="Algerian"/>
          <w:color w:val="000000"/>
          <w:sz w:val="32"/>
          <w:szCs w:val="32"/>
        </w:rPr>
        <w:t xml:space="preserve">, </w:t>
      </w:r>
      <w:r>
        <w:rPr>
          <w:color w:val="000000"/>
          <w:sz w:val="32"/>
          <w:szCs w:val="32"/>
        </w:rPr>
        <w:t>развитию</w:t>
      </w:r>
      <w:r>
        <w:rPr>
          <w:rFonts w:ascii="Algerian" w:hAnsi="Algerian" w:cs="Algerian"/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речи</w:t>
      </w:r>
      <w:r>
        <w:rPr>
          <w:rFonts w:ascii="Algerian" w:hAnsi="Algerian" w:cs="Algerian"/>
          <w:color w:val="000000"/>
          <w:sz w:val="32"/>
          <w:szCs w:val="32"/>
        </w:rPr>
        <w:t>.</w:t>
      </w:r>
    </w:p>
    <w:p w:rsidR="009627FE" w:rsidRDefault="009627FE" w:rsidP="009627F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9627FE" w:rsidRDefault="009627FE" w:rsidP="009627FE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Необходимо</w:t>
      </w:r>
      <w:r>
        <w:rPr>
          <w:rFonts w:ascii="Algerian" w:hAnsi="Algerian" w:cs="Algerian"/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поддерживать</w:t>
      </w:r>
      <w:r>
        <w:rPr>
          <w:rFonts w:ascii="Algerian" w:hAnsi="Algerian" w:cs="Algerian"/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у</w:t>
      </w:r>
      <w:r>
        <w:rPr>
          <w:rFonts w:ascii="Algerian" w:hAnsi="Algerian" w:cs="Algerian"/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ребенка</w:t>
      </w:r>
      <w:r>
        <w:rPr>
          <w:rFonts w:ascii="Algerian" w:hAnsi="Algerian" w:cs="Algerian"/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lastRenderedPageBreak/>
        <w:t>желание</w:t>
      </w:r>
      <w:r>
        <w:rPr>
          <w:rFonts w:ascii="Algerian" w:hAnsi="Algerian" w:cs="Algerian"/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заниматься</w:t>
      </w:r>
      <w:r>
        <w:rPr>
          <w:rFonts w:ascii="Algerian" w:hAnsi="Algerian" w:cs="Algerian"/>
          <w:color w:val="000000"/>
          <w:sz w:val="32"/>
          <w:szCs w:val="32"/>
        </w:rPr>
        <w:t xml:space="preserve">, </w:t>
      </w:r>
      <w:r>
        <w:rPr>
          <w:color w:val="000000"/>
          <w:sz w:val="32"/>
          <w:szCs w:val="32"/>
        </w:rPr>
        <w:t>стимулировать</w:t>
      </w:r>
      <w:r>
        <w:rPr>
          <w:rFonts w:ascii="Algerian" w:hAnsi="Algerian" w:cs="Algerian"/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его</w:t>
      </w:r>
      <w:r>
        <w:rPr>
          <w:rFonts w:ascii="Algerian" w:hAnsi="Algerian" w:cs="Algerian"/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к</w:t>
      </w:r>
      <w:r>
        <w:rPr>
          <w:rFonts w:ascii="Algerian" w:hAnsi="Algerian" w:cs="Algerian"/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дальнейшей</w:t>
      </w:r>
      <w:r>
        <w:rPr>
          <w:rFonts w:ascii="Algerian" w:hAnsi="Algerian" w:cs="Algerian"/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работе</w:t>
      </w:r>
      <w:r>
        <w:rPr>
          <w:rFonts w:ascii="Algerian" w:hAnsi="Algerian" w:cs="Algerian"/>
          <w:color w:val="000000"/>
          <w:sz w:val="32"/>
          <w:szCs w:val="32"/>
        </w:rPr>
        <w:t xml:space="preserve">, </w:t>
      </w:r>
      <w:r>
        <w:rPr>
          <w:color w:val="000000"/>
          <w:sz w:val="32"/>
          <w:szCs w:val="32"/>
        </w:rPr>
        <w:t>поощрять</w:t>
      </w:r>
      <w:r>
        <w:rPr>
          <w:rFonts w:ascii="Algerian" w:hAnsi="Algerian" w:cs="Algerian"/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успехи</w:t>
      </w:r>
      <w:r>
        <w:rPr>
          <w:rFonts w:ascii="Algerian" w:hAnsi="Algerian" w:cs="Algerian"/>
          <w:color w:val="000000"/>
          <w:sz w:val="32"/>
          <w:szCs w:val="32"/>
        </w:rPr>
        <w:t xml:space="preserve">, </w:t>
      </w:r>
      <w:r>
        <w:rPr>
          <w:color w:val="000000"/>
          <w:sz w:val="32"/>
          <w:szCs w:val="32"/>
        </w:rPr>
        <w:t>учить</w:t>
      </w:r>
      <w:r>
        <w:rPr>
          <w:rFonts w:ascii="Algerian" w:hAnsi="Algerian" w:cs="Algerian"/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преодолевать</w:t>
      </w:r>
      <w:r>
        <w:rPr>
          <w:rFonts w:ascii="Algerian" w:hAnsi="Algerian" w:cs="Algerian"/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трудности</w:t>
      </w:r>
      <w:r>
        <w:rPr>
          <w:rFonts w:ascii="Algerian" w:hAnsi="Algerian" w:cs="Arial"/>
          <w:color w:val="000000"/>
          <w:sz w:val="32"/>
          <w:szCs w:val="32"/>
        </w:rPr>
        <w:t>.</w:t>
      </w:r>
    </w:p>
    <w:p w:rsidR="009627FE" w:rsidRDefault="009627FE"/>
    <w:sectPr w:rsidR="009627FE" w:rsidSect="002F79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12F04"/>
    <w:multiLevelType w:val="multilevel"/>
    <w:tmpl w:val="C0C4C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354471"/>
    <w:multiLevelType w:val="multilevel"/>
    <w:tmpl w:val="D6007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E866EC"/>
    <w:multiLevelType w:val="multilevel"/>
    <w:tmpl w:val="7612F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CB78B1"/>
    <w:multiLevelType w:val="multilevel"/>
    <w:tmpl w:val="F376B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BA21F7"/>
    <w:multiLevelType w:val="multilevel"/>
    <w:tmpl w:val="8A3CA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F5B0BF7"/>
    <w:multiLevelType w:val="multilevel"/>
    <w:tmpl w:val="629EA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627FE"/>
    <w:rsid w:val="002F79A5"/>
    <w:rsid w:val="00962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9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2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8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2019-12-30T06:41:00Z</dcterms:created>
  <dcterms:modified xsi:type="dcterms:W3CDTF">2019-12-30T06:43:00Z</dcterms:modified>
</cp:coreProperties>
</file>